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526"/>
        <w:gridCol w:w="6095"/>
        <w:gridCol w:w="1276"/>
      </w:tblGrid>
      <w:tr w:rsidR="00993CB8" w:rsidTr="00656817">
        <w:trPr>
          <w:trHeight w:val="841"/>
        </w:trPr>
        <w:tc>
          <w:tcPr>
            <w:tcW w:w="1526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r w:rsidRPr="00C11F0B">
              <w:rPr>
                <w:noProof/>
                <w:lang w:eastAsia="fr-FR"/>
              </w:rPr>
              <w:drawing>
                <wp:inline distT="0" distB="0" distL="0" distR="0">
                  <wp:extent cx="790477" cy="64770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17" cy="65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993CB8" w:rsidRDefault="00993CB8" w:rsidP="00413958"/>
          <w:p w:rsidR="00993CB8" w:rsidRPr="006C2188" w:rsidRDefault="00993CB8" w:rsidP="00993CB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6C2188">
              <w:rPr>
                <w:b/>
                <w:bCs/>
                <w:color w:val="E36C0A" w:themeColor="accent6" w:themeShade="BF"/>
                <w:sz w:val="28"/>
                <w:szCs w:val="28"/>
              </w:rPr>
              <w:t>Fiche de participation</w:t>
            </w:r>
          </w:p>
        </w:tc>
        <w:tc>
          <w:tcPr>
            <w:tcW w:w="1276" w:type="dxa"/>
            <w:vMerge w:val="restart"/>
            <w:vAlign w:val="center"/>
          </w:tcPr>
          <w:p w:rsidR="006C2188" w:rsidRPr="006C2188" w:rsidRDefault="006C2188" w:rsidP="00B3576F">
            <w:pPr>
              <w:jc w:val="center"/>
              <w:rPr>
                <w:b/>
                <w:bCs/>
                <w:color w:val="000000" w:themeColor="text1"/>
              </w:rPr>
            </w:pPr>
            <w:r w:rsidRPr="006C2188">
              <w:rPr>
                <w:b/>
                <w:bCs/>
                <w:color w:val="000000" w:themeColor="text1"/>
              </w:rPr>
              <w:t>Date :</w:t>
            </w:r>
          </w:p>
          <w:p w:rsidR="006C2188" w:rsidRPr="006C2188" w:rsidRDefault="00CC39F1" w:rsidP="000A2BB9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>19&amp; 20</w:t>
            </w:r>
            <w:bookmarkStart w:id="0" w:name="_GoBack"/>
            <w:bookmarkEnd w:id="0"/>
            <w:r w:rsidR="00B34485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 f</w:t>
            </w:r>
            <w:r w:rsidR="00C14914">
              <w:rPr>
                <w:b/>
                <w:bCs/>
                <w:color w:val="E36C0A" w:themeColor="accent6" w:themeShade="BF"/>
                <w:sz w:val="20"/>
                <w:szCs w:val="20"/>
              </w:rPr>
              <w:t>é</w:t>
            </w:r>
            <w:r w:rsidR="00B34485">
              <w:rPr>
                <w:b/>
                <w:bCs/>
                <w:color w:val="E36C0A" w:themeColor="accent6" w:themeShade="BF"/>
                <w:sz w:val="20"/>
                <w:szCs w:val="20"/>
              </w:rPr>
              <w:t>vrier</w:t>
            </w:r>
            <w:r w:rsidR="000A2BB9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 2025</w:t>
            </w:r>
          </w:p>
          <w:p w:rsidR="00993CB8" w:rsidRDefault="00505417" w:rsidP="00B3576F">
            <w:pPr>
              <w:jc w:val="center"/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à  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Sousse </w:t>
            </w:r>
          </w:p>
        </w:tc>
      </w:tr>
      <w:tr w:rsidR="00993CB8" w:rsidTr="00656817">
        <w:trPr>
          <w:trHeight w:val="996"/>
        </w:trPr>
        <w:tc>
          <w:tcPr>
            <w:tcW w:w="1526" w:type="dxa"/>
            <w:vMerge/>
            <w:vAlign w:val="center"/>
          </w:tcPr>
          <w:p w:rsidR="00993CB8" w:rsidRPr="00C11F0B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6095" w:type="dxa"/>
          </w:tcPr>
          <w:p w:rsidR="00B34485" w:rsidRPr="00B34485" w:rsidRDefault="00B34485" w:rsidP="00B34485">
            <w:pPr>
              <w:jc w:val="center"/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34485"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8"/>
                <w:szCs w:val="28"/>
              </w:rPr>
              <w:t>Le Crédit Documentaire </w:t>
            </w:r>
          </w:p>
          <w:p w:rsidR="00B34485" w:rsidRPr="00B34485" w:rsidRDefault="00B34485" w:rsidP="00B34485">
            <w:pPr>
              <w:jc w:val="center"/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34485"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  <w:t>Pour une bonne maîtrise des r</w:t>
            </w:r>
            <w:r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  <w:t xml:space="preserve">ègles et usances </w:t>
            </w:r>
            <w:r w:rsidRPr="00B34485"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  <w:t>uniformes(RUU)</w:t>
            </w:r>
          </w:p>
          <w:p w:rsidR="00B34485" w:rsidRPr="00B34485" w:rsidRDefault="00B34485" w:rsidP="00B34485">
            <w:pPr>
              <w:jc w:val="center"/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34485"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  <w:t>&amp;</w:t>
            </w:r>
            <w:r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  <w:t xml:space="preserve">des </w:t>
            </w:r>
            <w:r w:rsidRPr="00B34485"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  <w:t>Pratiques bancaires internationales(PBIS)</w:t>
            </w:r>
          </w:p>
          <w:p w:rsidR="00993CB8" w:rsidRPr="00993CB8" w:rsidRDefault="00993CB8" w:rsidP="00993CB8">
            <w:pPr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276" w:type="dxa"/>
            <w:vMerge/>
            <w:vAlign w:val="center"/>
          </w:tcPr>
          <w:p w:rsidR="00993CB8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DF2CA5" w:rsidRDefault="00FB3C1B">
      <w:r>
        <w:rPr>
          <w:noProof/>
          <w:lang w:eastAsia="fr-FR"/>
        </w:rPr>
        <w:pict>
          <v:rect id="_x0000_s1036" style="position:absolute;margin-left:-6.95pt;margin-top:19.5pt;width:448.35pt;height:81.6pt;z-index:251667456;mso-position-horizontal-relative:text;mso-position-vertical-relative:text" fillcolor="white [3212]">
            <v:textbox>
              <w:txbxContent>
                <w:p w:rsidR="00765EF4" w:rsidRDefault="00765EF4" w:rsidP="00413958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:………………………………………………………………….………………………………………..…………….</w:t>
                  </w:r>
                </w:p>
                <w:p w:rsidR="00765EF4" w:rsidRPr="00852A1A" w:rsidRDefault="00765EF4" w:rsidP="00852A1A">
                  <w:r w:rsidRPr="00342CF6">
                    <w:rPr>
                      <w:b/>
                      <w:bCs/>
                    </w:rPr>
                    <w:t>Gérant </w:t>
                  </w:r>
                  <w:r>
                    <w:t>:………………………………………………</w:t>
                  </w:r>
                  <w:r>
                    <w:rPr>
                      <w:b/>
                      <w:bCs/>
                    </w:rPr>
                    <w:t>.Responsable Formation 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</w:t>
                  </w:r>
                </w:p>
                <w:p w:rsidR="00765EF4" w:rsidRDefault="00765EF4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GSM/E-mail :………………………………………………………………………………………………………………………</w:t>
                  </w:r>
                </w:p>
                <w:p w:rsidR="00765EF4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Pr="00D71A07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807321" w:rsidRDefault="00DF2CA5" w:rsidP="00DF2CA5">
      <w:pPr>
        <w:rPr>
          <w:rFonts w:ascii="Candara" w:hAnsi="Candara"/>
          <w:b/>
          <w:bCs/>
          <w:u w:val="single"/>
        </w:rPr>
      </w:pPr>
      <w:r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Look w:val="04A0"/>
      </w:tblPr>
      <w:tblGrid>
        <w:gridCol w:w="3118"/>
        <w:gridCol w:w="2016"/>
        <w:gridCol w:w="1296"/>
        <w:gridCol w:w="2466"/>
      </w:tblGrid>
      <w:tr w:rsidR="00807321" w:rsidRPr="00807321" w:rsidTr="00181F6F">
        <w:tc>
          <w:tcPr>
            <w:tcW w:w="3118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413958">
        <w:tc>
          <w:tcPr>
            <w:tcW w:w="3118" w:type="dxa"/>
          </w:tcPr>
          <w:p w:rsidR="00830424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46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0A2BB9" w:rsidRPr="00D3785D" w:rsidRDefault="000A2BB9" w:rsidP="000A2BB9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0A2BB9" w:rsidRDefault="000A2BB9" w:rsidP="000A2BB9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0A2BB9" w:rsidRPr="00D3785D" w:rsidRDefault="000A2BB9" w:rsidP="000A2BB9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0A2BB9" w:rsidRDefault="00B34485" w:rsidP="000A2BB9">
      <w:pPr>
        <w:spacing w:after="0" w:line="24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7</w:t>
      </w:r>
      <w:r w:rsidR="00DD039C">
        <w:rPr>
          <w:rFonts w:ascii="Candara" w:hAnsi="Candara"/>
          <w:b/>
          <w:bCs/>
          <w:sz w:val="28"/>
          <w:szCs w:val="28"/>
        </w:rPr>
        <w:t>0</w:t>
      </w:r>
      <w:r w:rsidR="000A2BB9" w:rsidRPr="00325E50">
        <w:rPr>
          <w:rFonts w:ascii="Candara" w:hAnsi="Candara"/>
          <w:b/>
          <w:bCs/>
          <w:sz w:val="28"/>
          <w:szCs w:val="28"/>
        </w:rPr>
        <w:t>0</w:t>
      </w:r>
      <w:r w:rsidR="000A2BB9">
        <w:rPr>
          <w:rFonts w:ascii="Candara" w:hAnsi="Candara"/>
          <w:b/>
          <w:bCs/>
          <w:sz w:val="28"/>
          <w:szCs w:val="28"/>
        </w:rPr>
        <w:t xml:space="preserve">DTHT par Participant </w:t>
      </w:r>
      <w:r w:rsidR="000A2BB9" w:rsidRPr="00325E50">
        <w:rPr>
          <w:rFonts w:ascii="Candara" w:hAnsi="Candara"/>
          <w:b/>
          <w:bCs/>
          <w:sz w:val="28"/>
          <w:szCs w:val="28"/>
        </w:rPr>
        <w:t xml:space="preserve">(TVA 19%) </w:t>
      </w:r>
    </w:p>
    <w:p w:rsidR="00852A1A" w:rsidRPr="007B7BBE" w:rsidRDefault="00852A1A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AA48AB" w:rsidRPr="001E5A74" w:rsidRDefault="000A2BB9" w:rsidP="00DC47FD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eastAsiaTheme="minorHAnsi"/>
          <w:sz w:val="24"/>
          <w:szCs w:val="24"/>
        </w:rPr>
      </w:pPr>
      <w:r w:rsidRPr="001E5A74">
        <w:rPr>
          <w:rFonts w:eastAsiaTheme="minorHAnsi"/>
          <w:sz w:val="24"/>
          <w:szCs w:val="24"/>
        </w:rPr>
        <w:t xml:space="preserve">Les adhérents </w:t>
      </w:r>
      <w:r w:rsidR="00AA48AB" w:rsidRPr="001E5A74">
        <w:rPr>
          <w:rFonts w:eastAsiaTheme="minorHAnsi"/>
          <w:sz w:val="24"/>
          <w:szCs w:val="24"/>
        </w:rPr>
        <w:t>Pack pr</w:t>
      </w:r>
      <w:r w:rsidRPr="001E5A74">
        <w:rPr>
          <w:rFonts w:eastAsiaTheme="minorHAnsi"/>
          <w:sz w:val="24"/>
          <w:szCs w:val="24"/>
        </w:rPr>
        <w:t xml:space="preserve">ivilège </w:t>
      </w:r>
      <w:r w:rsidR="006C2188" w:rsidRPr="001E5A74">
        <w:rPr>
          <w:rFonts w:eastAsiaTheme="minorHAnsi"/>
          <w:sz w:val="24"/>
          <w:szCs w:val="24"/>
        </w:rPr>
        <w:t xml:space="preserve">de la  C. C. I. C  </w:t>
      </w:r>
      <w:r w:rsidR="00B34485" w:rsidRPr="001E5A74">
        <w:rPr>
          <w:rFonts w:eastAsiaTheme="minorHAnsi"/>
          <w:b/>
          <w:bCs/>
          <w:color w:val="FF0000"/>
          <w:sz w:val="24"/>
          <w:szCs w:val="24"/>
          <w:u w:val="single"/>
        </w:rPr>
        <w:t>2025</w:t>
      </w:r>
      <w:r w:rsidR="00AA48AB" w:rsidRPr="001E5A74">
        <w:rPr>
          <w:rFonts w:eastAsiaTheme="minorHAnsi"/>
          <w:sz w:val="24"/>
          <w:szCs w:val="24"/>
        </w:rPr>
        <w:t xml:space="preserve"> bénéficient  d’une Réduction de 5% </w:t>
      </w:r>
    </w:p>
    <w:p w:rsidR="00AA48AB" w:rsidRPr="001E5A74" w:rsidRDefault="000A2BB9" w:rsidP="00DC47FD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eastAsiaTheme="minorHAnsi"/>
          <w:sz w:val="24"/>
          <w:szCs w:val="24"/>
        </w:rPr>
      </w:pPr>
      <w:r w:rsidRPr="001E5A74">
        <w:rPr>
          <w:rFonts w:eastAsiaTheme="minorHAnsi"/>
          <w:sz w:val="24"/>
          <w:szCs w:val="24"/>
        </w:rPr>
        <w:t xml:space="preserve">Les adhérents </w:t>
      </w:r>
      <w:r w:rsidR="00AA48AB" w:rsidRPr="001E5A74">
        <w:rPr>
          <w:rFonts w:eastAsiaTheme="minorHAnsi"/>
          <w:sz w:val="24"/>
          <w:szCs w:val="24"/>
        </w:rPr>
        <w:t xml:space="preserve">Pack </w:t>
      </w:r>
      <w:proofErr w:type="spellStart"/>
      <w:r w:rsidR="00501908" w:rsidRPr="001E5A74">
        <w:rPr>
          <w:rFonts w:eastAsiaTheme="minorHAnsi"/>
          <w:sz w:val="24"/>
          <w:szCs w:val="24"/>
        </w:rPr>
        <w:t>P.P</w:t>
      </w:r>
      <w:r w:rsidR="00AA48AB" w:rsidRPr="001E5A74">
        <w:rPr>
          <w:rFonts w:eastAsiaTheme="minorHAnsi"/>
          <w:sz w:val="24"/>
          <w:szCs w:val="24"/>
        </w:rPr>
        <w:t>lus</w:t>
      </w:r>
      <w:proofErr w:type="spellEnd"/>
      <w:r w:rsidR="00AA48AB" w:rsidRPr="001E5A74">
        <w:rPr>
          <w:rFonts w:eastAsiaTheme="minorHAnsi"/>
          <w:sz w:val="24"/>
          <w:szCs w:val="24"/>
        </w:rPr>
        <w:t xml:space="preserve"> et VIP</w:t>
      </w:r>
      <w:r w:rsidR="006C2188" w:rsidRPr="001E5A74">
        <w:rPr>
          <w:rFonts w:eastAsiaTheme="minorHAnsi"/>
          <w:sz w:val="24"/>
          <w:szCs w:val="24"/>
        </w:rPr>
        <w:t xml:space="preserve"> de la  C. C. I. C  </w:t>
      </w:r>
      <w:r w:rsidR="00B34485" w:rsidRPr="001E5A74">
        <w:rPr>
          <w:rFonts w:eastAsiaTheme="minorHAnsi"/>
          <w:b/>
          <w:bCs/>
          <w:color w:val="FF0000"/>
          <w:sz w:val="24"/>
          <w:szCs w:val="24"/>
          <w:u w:val="single"/>
        </w:rPr>
        <w:t>2025</w:t>
      </w:r>
      <w:r w:rsidR="00AA48AB" w:rsidRPr="001E5A74">
        <w:rPr>
          <w:rFonts w:eastAsiaTheme="minorHAnsi"/>
          <w:sz w:val="24"/>
          <w:szCs w:val="24"/>
        </w:rPr>
        <w:t xml:space="preserve"> bénéficient  d’une Réduction de 10% </w:t>
      </w:r>
    </w:p>
    <w:p w:rsidR="00805AD4" w:rsidRPr="001E5A74" w:rsidRDefault="00805AD4" w:rsidP="00DC47FD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</w:pPr>
      <w:r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Les</w:t>
      </w:r>
      <w:r w:rsidR="00C14914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 frais de formation couvrent les</w:t>
      </w:r>
      <w:r w:rsidR="00501908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 pause</w:t>
      </w:r>
      <w:r w:rsidR="00C14914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s</w:t>
      </w:r>
      <w:r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café</w:t>
      </w:r>
      <w:r w:rsidR="00C14914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 des 2 journées.</w:t>
      </w:r>
    </w:p>
    <w:p w:rsidR="00C93073" w:rsidRPr="001E5A74" w:rsidRDefault="00010F15" w:rsidP="00DC47FD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</w:pPr>
      <w:r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Lieu et Horaire de formation : de 8h30 à 14</w:t>
      </w:r>
      <w:r w:rsidR="00501908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h30</w:t>
      </w:r>
      <w:r w:rsidR="00C14914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 chaque jour </w:t>
      </w:r>
      <w:r w:rsidR="001E5A74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/</w:t>
      </w:r>
      <w:r w:rsidR="00501908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à l’hôtel Sousse Palace</w:t>
      </w:r>
      <w:r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.</w:t>
      </w:r>
    </w:p>
    <w:p w:rsidR="00AA48AB" w:rsidRPr="001E5A74" w:rsidRDefault="00AA48AB" w:rsidP="00DC47FD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</w:pPr>
      <w:r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Les frais de formation bénéficient de l’avance sur la taxe de </w:t>
      </w:r>
      <w:r w:rsidR="0006277B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la </w:t>
      </w:r>
      <w:r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formation professionnelle.</w:t>
      </w:r>
    </w:p>
    <w:p w:rsidR="00AA48AB" w:rsidRPr="001E5A74" w:rsidRDefault="00AA48AB" w:rsidP="00DC47FD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Theme="minorHAnsi"/>
          <w:sz w:val="24"/>
          <w:szCs w:val="24"/>
          <w:lang w:eastAsia="en-US"/>
        </w:rPr>
      </w:pPr>
      <w:r w:rsidRPr="001E5A74">
        <w:rPr>
          <w:rFonts w:eastAsiaTheme="minorHAnsi"/>
          <w:sz w:val="24"/>
          <w:szCs w:val="24"/>
          <w:lang w:eastAsia="en-US"/>
        </w:rPr>
        <w:t>Le paiement est intégral : la CCIC est exonérée de l’impôt sur les bénéfices</w:t>
      </w:r>
    </w:p>
    <w:p w:rsidR="001E5A74" w:rsidRPr="001E5A74" w:rsidRDefault="001E5A74" w:rsidP="00247ED7">
      <w:pPr>
        <w:pStyle w:val="Paragraphedeliste"/>
        <w:numPr>
          <w:ilvl w:val="0"/>
          <w:numId w:val="6"/>
        </w:numPr>
        <w:rPr>
          <w:rFonts w:eastAsiaTheme="minorHAnsi"/>
          <w:b/>
          <w:bCs/>
          <w:color w:val="E36C0A" w:themeColor="accent6" w:themeShade="BF"/>
          <w:sz w:val="24"/>
          <w:szCs w:val="24"/>
          <w:u w:val="single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Deadline</w:t>
      </w:r>
      <w:r w:rsidR="00501908" w:rsidRPr="001E5A74">
        <w:rPr>
          <w:rFonts w:eastAsiaTheme="minorHAnsi"/>
          <w:b/>
          <w:bCs/>
          <w:sz w:val="24"/>
          <w:szCs w:val="24"/>
          <w:lang w:eastAsia="en-US"/>
        </w:rPr>
        <w:t xml:space="preserve"> : </w:t>
      </w:r>
      <w:r w:rsidRPr="001E5A74">
        <w:rPr>
          <w:rFonts w:eastAsiaTheme="minorHAnsi"/>
          <w:b/>
          <w:bCs/>
          <w:color w:val="E36C0A" w:themeColor="accent6" w:themeShade="BF"/>
          <w:sz w:val="24"/>
          <w:szCs w:val="24"/>
          <w:u w:val="single"/>
          <w:lang w:eastAsia="en-US"/>
        </w:rPr>
        <w:t>Confirmation définitive avant le 1</w:t>
      </w:r>
      <w:r w:rsidR="00247ED7">
        <w:rPr>
          <w:rFonts w:eastAsiaTheme="minorHAnsi"/>
          <w:b/>
          <w:bCs/>
          <w:color w:val="E36C0A" w:themeColor="accent6" w:themeShade="BF"/>
          <w:sz w:val="24"/>
          <w:szCs w:val="24"/>
          <w:u w:val="single"/>
          <w:lang w:eastAsia="en-US"/>
        </w:rPr>
        <w:t>5</w:t>
      </w:r>
      <w:r w:rsidRPr="001E5A74">
        <w:rPr>
          <w:rFonts w:eastAsiaTheme="minorHAnsi"/>
          <w:b/>
          <w:bCs/>
          <w:color w:val="E36C0A" w:themeColor="accent6" w:themeShade="BF"/>
          <w:sz w:val="24"/>
          <w:szCs w:val="24"/>
          <w:u w:val="single"/>
          <w:lang w:eastAsia="en-US"/>
        </w:rPr>
        <w:t xml:space="preserve"> février 2025</w:t>
      </w:r>
    </w:p>
    <w:p w:rsidR="00A432C9" w:rsidRPr="001E5A74" w:rsidRDefault="00A432C9" w:rsidP="001E5A74">
      <w:pPr>
        <w:pStyle w:val="Paragraphedeliste"/>
        <w:spacing w:after="0" w:line="240" w:lineRule="auto"/>
        <w:ind w:left="714"/>
        <w:jc w:val="both"/>
        <w:rPr>
          <w:rFonts w:eastAsiaTheme="minorHAnsi"/>
          <w:b/>
          <w:bCs/>
          <w:color w:val="E36C0A" w:themeColor="accent6" w:themeShade="BF"/>
          <w:sz w:val="24"/>
          <w:szCs w:val="24"/>
          <w:u w:val="single"/>
          <w:lang w:eastAsia="en-US"/>
        </w:rPr>
      </w:pPr>
    </w:p>
    <w:p w:rsidR="00501908" w:rsidRPr="0070105E" w:rsidRDefault="00501908" w:rsidP="00501908">
      <w:pPr>
        <w:pStyle w:val="Paragraphedeliste"/>
        <w:spacing w:after="0"/>
        <w:ind w:left="2160"/>
        <w:jc w:val="both"/>
        <w:rPr>
          <w:rFonts w:eastAsiaTheme="minorHAnsi"/>
          <w:lang w:eastAsia="en-US"/>
        </w:rPr>
      </w:pPr>
    </w:p>
    <w:p w:rsidR="00DC47FD" w:rsidRDefault="00DC47FD" w:rsidP="00501908">
      <w:pPr>
        <w:spacing w:line="360" w:lineRule="auto"/>
        <w:ind w:left="714"/>
        <w:jc w:val="both"/>
        <w:rPr>
          <w:rFonts w:ascii="Candara" w:hAnsi="Candara"/>
          <w:b/>
          <w:bCs/>
          <w:sz w:val="24"/>
          <w:szCs w:val="24"/>
        </w:rPr>
      </w:pPr>
    </w:p>
    <w:p w:rsidR="00501908" w:rsidRPr="00DC47FD" w:rsidRDefault="00501908" w:rsidP="00DC47FD">
      <w:pPr>
        <w:spacing w:line="360" w:lineRule="auto"/>
        <w:ind w:left="714"/>
        <w:jc w:val="right"/>
        <w:rPr>
          <w:rFonts w:ascii="Candara" w:hAnsi="Candara"/>
          <w:b/>
          <w:bCs/>
          <w:u w:val="single"/>
        </w:rPr>
      </w:pPr>
      <w:r>
        <w:rPr>
          <w:rFonts w:ascii="Candara" w:hAnsi="Candara"/>
          <w:b/>
          <w:bCs/>
          <w:u w:val="single"/>
        </w:rPr>
        <w:t>Signature &amp; Cachet</w:t>
      </w:r>
      <w:r w:rsidR="00FB3C1B" w:rsidRPr="00FB3C1B">
        <w:pict>
          <v:rect id="_x0000_s1040" style="position:absolute;left:0;text-align:left;margin-left:1.55pt;margin-top:141.05pt;width:505pt;height:44.8pt;z-index:251669504;mso-position-horizontal-relative:text;mso-position-vertical-relative:text" fillcolor="#fde9d9 [665]">
            <v:textbox style="mso-next-textbox:#_x0000_s1040">
              <w:txbxContent>
                <w:p w:rsidR="00765EF4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765EF4" w:rsidRPr="00113B28" w:rsidRDefault="00765EF4" w:rsidP="00AA48A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3B28"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E-mail:</w:t>
                  </w:r>
                  <w:hyperlink r:id="rId6" w:history="1">
                    <w:r w:rsidRPr="00113B28">
                      <w:rPr>
                        <w:rStyle w:val="Lienhypertexte"/>
                        <w:rFonts w:eastAsiaTheme="minorEastAsia"/>
                        <w:noProof/>
                        <w:sz w:val="18"/>
                        <w:szCs w:val="18"/>
                        <w:lang w:eastAsia="fr-FR"/>
                      </w:rPr>
                      <w:t>benabdelkader.ines@ccicentre.org.tn</w:t>
                    </w:r>
                  </w:hyperlink>
                </w:p>
                <w:p w:rsidR="00765EF4" w:rsidRPr="00D63588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Email :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hyperlink r:id="rId8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765EF4" w:rsidRPr="00CE2B27" w:rsidRDefault="00765EF4" w:rsidP="00AA48A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765EF4" w:rsidRPr="00CC68F5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65EF4" w:rsidRPr="00CE2B27" w:rsidRDefault="00765EF4" w:rsidP="00AA48A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501908" w:rsidRPr="00DC47FD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C3FA1"/>
    <w:multiLevelType w:val="hybridMultilevel"/>
    <w:tmpl w:val="7C00A044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D3691"/>
    <w:multiLevelType w:val="hybridMultilevel"/>
    <w:tmpl w:val="99945A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E488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0000" w:themeColor="text1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D2D4B"/>
    <w:multiLevelType w:val="hybridMultilevel"/>
    <w:tmpl w:val="8F66E352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10C7F"/>
    <w:rsid w:val="00010F15"/>
    <w:rsid w:val="000234ED"/>
    <w:rsid w:val="000368BB"/>
    <w:rsid w:val="0006277B"/>
    <w:rsid w:val="000A110D"/>
    <w:rsid w:val="000A2BB9"/>
    <w:rsid w:val="000C74A2"/>
    <w:rsid w:val="00113B28"/>
    <w:rsid w:val="00131FEA"/>
    <w:rsid w:val="00181F6F"/>
    <w:rsid w:val="00187317"/>
    <w:rsid w:val="001A62B7"/>
    <w:rsid w:val="001D4081"/>
    <w:rsid w:val="001E5A74"/>
    <w:rsid w:val="001F2C07"/>
    <w:rsid w:val="00202A51"/>
    <w:rsid w:val="00205BB2"/>
    <w:rsid w:val="00214325"/>
    <w:rsid w:val="00226082"/>
    <w:rsid w:val="00231361"/>
    <w:rsid w:val="00247ED7"/>
    <w:rsid w:val="00286543"/>
    <w:rsid w:val="002934F6"/>
    <w:rsid w:val="002A63F3"/>
    <w:rsid w:val="00305D78"/>
    <w:rsid w:val="0031556D"/>
    <w:rsid w:val="00327325"/>
    <w:rsid w:val="00336C02"/>
    <w:rsid w:val="00342CF6"/>
    <w:rsid w:val="003504E5"/>
    <w:rsid w:val="004108DB"/>
    <w:rsid w:val="00413958"/>
    <w:rsid w:val="00420F83"/>
    <w:rsid w:val="00434294"/>
    <w:rsid w:val="00467965"/>
    <w:rsid w:val="00495050"/>
    <w:rsid w:val="004A39F8"/>
    <w:rsid w:val="004C0CD7"/>
    <w:rsid w:val="004E651A"/>
    <w:rsid w:val="004F7B3A"/>
    <w:rsid w:val="00501908"/>
    <w:rsid w:val="00505417"/>
    <w:rsid w:val="00564249"/>
    <w:rsid w:val="005842AF"/>
    <w:rsid w:val="0059460D"/>
    <w:rsid w:val="005C54EF"/>
    <w:rsid w:val="005E1BAB"/>
    <w:rsid w:val="005F327E"/>
    <w:rsid w:val="0061159B"/>
    <w:rsid w:val="00614E79"/>
    <w:rsid w:val="00631818"/>
    <w:rsid w:val="00656817"/>
    <w:rsid w:val="00693025"/>
    <w:rsid w:val="006C2188"/>
    <w:rsid w:val="006D2225"/>
    <w:rsid w:val="006D76F8"/>
    <w:rsid w:val="006E0623"/>
    <w:rsid w:val="006F3D7F"/>
    <w:rsid w:val="0070105E"/>
    <w:rsid w:val="0075083F"/>
    <w:rsid w:val="00765EF4"/>
    <w:rsid w:val="007A066C"/>
    <w:rsid w:val="007B22D9"/>
    <w:rsid w:val="007B7BBE"/>
    <w:rsid w:val="007D4C30"/>
    <w:rsid w:val="007E59F7"/>
    <w:rsid w:val="007F1BE7"/>
    <w:rsid w:val="007F3980"/>
    <w:rsid w:val="0080447E"/>
    <w:rsid w:val="00805AD4"/>
    <w:rsid w:val="00807321"/>
    <w:rsid w:val="00815C58"/>
    <w:rsid w:val="008220DD"/>
    <w:rsid w:val="00830424"/>
    <w:rsid w:val="00852A1A"/>
    <w:rsid w:val="00864C69"/>
    <w:rsid w:val="00872D21"/>
    <w:rsid w:val="008753D7"/>
    <w:rsid w:val="008A6F27"/>
    <w:rsid w:val="008D627A"/>
    <w:rsid w:val="008E2303"/>
    <w:rsid w:val="0093752B"/>
    <w:rsid w:val="00993CB8"/>
    <w:rsid w:val="009D4D34"/>
    <w:rsid w:val="00A17D3F"/>
    <w:rsid w:val="00A20071"/>
    <w:rsid w:val="00A32F09"/>
    <w:rsid w:val="00A3303A"/>
    <w:rsid w:val="00A432C9"/>
    <w:rsid w:val="00A653B7"/>
    <w:rsid w:val="00A65C8C"/>
    <w:rsid w:val="00AA0A25"/>
    <w:rsid w:val="00AA48AB"/>
    <w:rsid w:val="00AB1E60"/>
    <w:rsid w:val="00AD5146"/>
    <w:rsid w:val="00B04DC0"/>
    <w:rsid w:val="00B15476"/>
    <w:rsid w:val="00B31641"/>
    <w:rsid w:val="00B34485"/>
    <w:rsid w:val="00B3576F"/>
    <w:rsid w:val="00B46B09"/>
    <w:rsid w:val="00B545C8"/>
    <w:rsid w:val="00B6460A"/>
    <w:rsid w:val="00BA4644"/>
    <w:rsid w:val="00BD29B8"/>
    <w:rsid w:val="00C001C5"/>
    <w:rsid w:val="00C11F0B"/>
    <w:rsid w:val="00C14914"/>
    <w:rsid w:val="00C15156"/>
    <w:rsid w:val="00C23123"/>
    <w:rsid w:val="00C465F2"/>
    <w:rsid w:val="00C6525F"/>
    <w:rsid w:val="00C93073"/>
    <w:rsid w:val="00CC39F1"/>
    <w:rsid w:val="00CC7B19"/>
    <w:rsid w:val="00CD12BB"/>
    <w:rsid w:val="00CD3324"/>
    <w:rsid w:val="00CE2B27"/>
    <w:rsid w:val="00CF0E37"/>
    <w:rsid w:val="00CF3012"/>
    <w:rsid w:val="00D25A8D"/>
    <w:rsid w:val="00D3793A"/>
    <w:rsid w:val="00D539CB"/>
    <w:rsid w:val="00D569AD"/>
    <w:rsid w:val="00D6327B"/>
    <w:rsid w:val="00D71A07"/>
    <w:rsid w:val="00D94863"/>
    <w:rsid w:val="00DA7794"/>
    <w:rsid w:val="00DB063C"/>
    <w:rsid w:val="00DB1D65"/>
    <w:rsid w:val="00DC47FD"/>
    <w:rsid w:val="00DD039C"/>
    <w:rsid w:val="00DD1CD3"/>
    <w:rsid w:val="00DD597F"/>
    <w:rsid w:val="00DF2CA5"/>
    <w:rsid w:val="00DF5B86"/>
    <w:rsid w:val="00E0197A"/>
    <w:rsid w:val="00E02978"/>
    <w:rsid w:val="00E036D2"/>
    <w:rsid w:val="00E038FD"/>
    <w:rsid w:val="00E06275"/>
    <w:rsid w:val="00E36E1A"/>
    <w:rsid w:val="00E36EC8"/>
    <w:rsid w:val="00E427A2"/>
    <w:rsid w:val="00E4446D"/>
    <w:rsid w:val="00EC1183"/>
    <w:rsid w:val="00EC3090"/>
    <w:rsid w:val="00F049BE"/>
    <w:rsid w:val="00F10C74"/>
    <w:rsid w:val="00F1111D"/>
    <w:rsid w:val="00F36BC6"/>
    <w:rsid w:val="00F53F1E"/>
    <w:rsid w:val="00F864B4"/>
    <w:rsid w:val="00FB3C1B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abdelkader.ines@ccicentre.org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s.sousse@planet.t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acer</cp:lastModifiedBy>
  <cp:revision>2</cp:revision>
  <cp:lastPrinted>2025-01-07T08:17:00Z</cp:lastPrinted>
  <dcterms:created xsi:type="dcterms:W3CDTF">2025-02-10T15:33:00Z</dcterms:created>
  <dcterms:modified xsi:type="dcterms:W3CDTF">2025-02-10T15:33:00Z</dcterms:modified>
</cp:coreProperties>
</file>