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C36870">
      <w:r>
        <w:rPr>
          <w:noProof/>
          <w:lang w:eastAsia="fr-FR"/>
        </w:rPr>
        <w:pict>
          <v:rect id="_x0000_s1028" style="position:absolute;margin-left:131.65pt;margin-top:-19.3pt;width:339.15pt;height:86.25pt;z-index:251660288" fillcolor="#fde9d9 [665]">
            <v:textbox style="mso-next-textbox:#_x0000_s1028">
              <w:txbxContent>
                <w:p w:rsidR="00FF26B6" w:rsidRPr="00D3785D" w:rsidRDefault="00FF26B6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FF26B6" w:rsidRPr="00465686" w:rsidRDefault="00FF26B6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FF26B6" w:rsidRPr="00D3785D" w:rsidRDefault="00FF26B6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FF26B6" w:rsidRPr="00251578" w:rsidRDefault="00FF26B6" w:rsidP="00251578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</w:pPr>
                  <w:r w:rsidRPr="00251578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>Parcours professionnel</w:t>
                  </w:r>
                  <w:r w:rsidR="00251578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 xml:space="preserve"> : </w:t>
                  </w:r>
                  <w:r w:rsidRPr="00251578">
                    <w:rPr>
                      <w:rFonts w:ascii="Candara" w:hAnsi="Candara"/>
                      <w:b/>
                      <w:bCs/>
                      <w:sz w:val="28"/>
                      <w:szCs w:val="28"/>
                    </w:rPr>
                    <w:t>« Douane &amp; transit »</w:t>
                  </w:r>
                </w:p>
                <w:p w:rsidR="00FF26B6" w:rsidRPr="007E7903" w:rsidRDefault="002358EC" w:rsidP="00FF26B6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>Du 4 févr</w:t>
                  </w:r>
                  <w:r w:rsidR="00251578"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 xml:space="preserve">ier  au </w:t>
                  </w:r>
                  <w:r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>15</w:t>
                  </w:r>
                  <w:r w:rsidR="00FF26B6"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 xml:space="preserve"> mars 2023</w:t>
                  </w:r>
                </w:p>
                <w:p w:rsidR="00FF26B6" w:rsidRDefault="00FF26B6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</w:p>
                <w:p w:rsidR="00FF26B6" w:rsidRPr="00D3785D" w:rsidRDefault="00FF26B6" w:rsidP="005F7E96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D’a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ssurances sociales </w:t>
                  </w: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et du bilan social</w:t>
                  </w:r>
                </w:p>
                <w:p w:rsidR="00FF26B6" w:rsidRPr="00D3785D" w:rsidRDefault="00FF26B6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FF26B6" w:rsidRPr="00D3785D" w:rsidRDefault="00FF26B6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16-17 et 23-24 mai</w:t>
                  </w:r>
                  <w:r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2022</w:t>
                  </w: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FF26B6" w:rsidRPr="004B397E" w:rsidRDefault="00FF26B6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78" w:rsidRDefault="00251578">
      <w:pPr>
        <w:rPr>
          <w:rFonts w:ascii="Candara" w:hAnsi="Candara"/>
        </w:rPr>
      </w:pPr>
    </w:p>
    <w:p w:rsidR="00DF2CA5" w:rsidRPr="00D3785D" w:rsidRDefault="00C36870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6.2pt;width:453.75pt;height:131.8pt;z-index:251667456" fillcolor="white [3212]">
            <v:textbox style="mso-next-textbox:#_x0000_s1036">
              <w:txbxContent>
                <w:p w:rsidR="00FF26B6" w:rsidRDefault="00FF26B6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FF26B6" w:rsidRPr="00FD1E56" w:rsidRDefault="00FF26B6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FF26B6" w:rsidRPr="00D71A07" w:rsidRDefault="00FF26B6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FF26B6" w:rsidRDefault="00FF26B6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FF26B6" w:rsidRDefault="00FF26B6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FF26B6" w:rsidRDefault="00FF26B6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FF26B6" w:rsidRPr="00D71A07" w:rsidRDefault="00FF26B6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FF26B6" w:rsidRDefault="00FF26B6" w:rsidP="00342CF6">
                  <w:pPr>
                    <w:jc w:val="center"/>
                  </w:pPr>
                </w:p>
                <w:p w:rsidR="00FF26B6" w:rsidRDefault="00FF26B6" w:rsidP="00342CF6">
                  <w:pPr>
                    <w:jc w:val="center"/>
                  </w:pPr>
                </w:p>
                <w:p w:rsidR="00FF26B6" w:rsidRDefault="00FF26B6" w:rsidP="00342CF6">
                  <w:pPr>
                    <w:jc w:val="center"/>
                  </w:pPr>
                </w:p>
                <w:p w:rsidR="00FF26B6" w:rsidRDefault="00FF26B6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251578" w:rsidRDefault="00251578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251578" w:rsidRDefault="00251578" w:rsidP="00251578">
      <w:pPr>
        <w:pStyle w:val="Corpsdetexte"/>
        <w:rPr>
          <w:rFonts w:ascii="Candara" w:hAnsi="Candara" w:cstheme="majorBidi"/>
          <w:sz w:val="24"/>
          <w:szCs w:val="24"/>
          <w:u w:val="single"/>
        </w:rPr>
      </w:pPr>
    </w:p>
    <w:p w:rsidR="00251578" w:rsidRDefault="00251578" w:rsidP="00251578">
      <w:pPr>
        <w:pStyle w:val="Corpsdetexte"/>
        <w:rPr>
          <w:rFonts w:ascii="Candara" w:hAnsi="Candara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proofErr w:type="gramStart"/>
      <w:r w:rsidRPr="00D3785D">
        <w:rPr>
          <w:rFonts w:ascii="Candara" w:hAnsi="Candara"/>
          <w:sz w:val="22"/>
          <w:szCs w:val="22"/>
          <w:u w:val="single"/>
        </w:rPr>
        <w:t>: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D3785D">
        <w:rPr>
          <w:rFonts w:ascii="Candara" w:hAnsi="Candara"/>
          <w:sz w:val="22"/>
          <w:szCs w:val="22"/>
          <w:u w:val="single"/>
        </w:rPr>
        <w:t xml:space="preserve"> </w:t>
      </w:r>
      <w:r w:rsidRPr="00251578">
        <w:rPr>
          <w:rFonts w:ascii="Candara" w:hAnsi="Candara"/>
        </w:rPr>
        <w:t>800</w:t>
      </w:r>
      <w:proofErr w:type="gramEnd"/>
      <w:r w:rsidRPr="00325E50">
        <w:rPr>
          <w:rFonts w:ascii="Candara" w:hAnsi="Candara"/>
          <w:vertAlign w:val="superscript"/>
        </w:rPr>
        <w:t xml:space="preserve"> </w:t>
      </w:r>
      <w:r w:rsidRPr="00325E50">
        <w:rPr>
          <w:rFonts w:ascii="Candara" w:hAnsi="Candara"/>
        </w:rPr>
        <w:t xml:space="preserve">DTHT  par  Participant  (TVA 19%) </w:t>
      </w:r>
    </w:p>
    <w:p w:rsidR="00251578" w:rsidRPr="00251578" w:rsidRDefault="00251578" w:rsidP="00251578">
      <w:pPr>
        <w:pStyle w:val="Corpsdetexte"/>
        <w:rPr>
          <w:rFonts w:ascii="Candara" w:hAnsi="Candara"/>
          <w:sz w:val="22"/>
          <w:szCs w:val="22"/>
          <w:u w:val="single"/>
        </w:rPr>
      </w:pPr>
    </w:p>
    <w:p w:rsidR="00251578" w:rsidRPr="00251578" w:rsidRDefault="00251578" w:rsidP="00251578">
      <w:pPr>
        <w:pStyle w:val="Corpsdetexte"/>
        <w:ind w:left="720"/>
        <w:rPr>
          <w:rFonts w:ascii="Candara" w:eastAsiaTheme="minorHAnsi" w:hAnsi="Candara" w:cstheme="minorBidi"/>
          <w:sz w:val="20"/>
          <w:szCs w:val="20"/>
          <w:lang w:eastAsia="en-US"/>
        </w:rPr>
      </w:pPr>
    </w:p>
    <w:p w:rsidR="00251578" w:rsidRPr="00251578" w:rsidRDefault="00251578" w:rsidP="00251578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privilège) de la  C. C. I. C  2023 bénéficient  d’une Réduction de 5% </w:t>
      </w:r>
    </w:p>
    <w:p w:rsidR="00251578" w:rsidRPr="00251578" w:rsidRDefault="00251578" w:rsidP="00251578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plus) de la  C. C. I. C  2023 bénéficient  d’une Réduction de 10% </w:t>
      </w:r>
    </w:p>
    <w:p w:rsidR="00251578" w:rsidRPr="00251578" w:rsidRDefault="00251578" w:rsidP="00251578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Les adhérents  (Pack VIP) de la  C. C. I. C  2023 bénéficient  d’une Réduction de 10% </w:t>
      </w:r>
    </w:p>
    <w:p w:rsidR="00251578" w:rsidRPr="00251578" w:rsidRDefault="00251578" w:rsidP="00251578">
      <w:pPr>
        <w:pStyle w:val="Corpsdetexte"/>
        <w:ind w:left="720"/>
        <w:rPr>
          <w:rFonts w:ascii="Candara" w:hAnsi="Candara" w:cstheme="majorBidi"/>
          <w:sz w:val="20"/>
          <w:szCs w:val="20"/>
        </w:rPr>
      </w:pPr>
    </w:p>
    <w:p w:rsidR="00251578" w:rsidRDefault="00251578" w:rsidP="00251578">
      <w:pPr>
        <w:spacing w:line="360" w:lineRule="auto"/>
        <w:ind w:left="714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    </w:t>
      </w:r>
      <w:r w:rsidRPr="00251578">
        <w:rPr>
          <w:rFonts w:ascii="Candara" w:hAnsi="Candara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251578" w:rsidRPr="00251578" w:rsidRDefault="00251578" w:rsidP="00251578">
      <w:pPr>
        <w:spacing w:line="360" w:lineRule="auto"/>
        <w:ind w:left="714"/>
        <w:jc w:val="both"/>
        <w:rPr>
          <w:rFonts w:ascii="Candara" w:hAnsi="Candara"/>
          <w:b/>
          <w:bCs/>
          <w:sz w:val="20"/>
          <w:szCs w:val="20"/>
          <w:u w:val="single"/>
        </w:rPr>
      </w:pPr>
      <w:r>
        <w:rPr>
          <w:rFonts w:ascii="Candara" w:hAnsi="Candar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251578">
        <w:rPr>
          <w:rFonts w:ascii="Candara" w:hAnsi="Candara"/>
          <w:b/>
          <w:bCs/>
          <w:sz w:val="20"/>
          <w:szCs w:val="20"/>
        </w:rPr>
        <w:t xml:space="preserve">          </w:t>
      </w:r>
      <w:r w:rsidRPr="00251578">
        <w:rPr>
          <w:rFonts w:ascii="Candara" w:hAnsi="Candara"/>
          <w:b/>
          <w:bCs/>
          <w:sz w:val="20"/>
          <w:szCs w:val="20"/>
          <w:u w:val="single"/>
        </w:rPr>
        <w:t>Signature &amp; Cachet</w:t>
      </w:r>
    </w:p>
    <w:p w:rsidR="00251578" w:rsidRPr="00251578" w:rsidRDefault="00251578" w:rsidP="00251578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sz w:val="20"/>
          <w:szCs w:val="20"/>
          <w:u w:val="single"/>
        </w:rPr>
      </w:pPr>
      <w:r w:rsidRPr="00251578">
        <w:rPr>
          <w:rFonts w:ascii="Candara" w:hAnsi="Candara"/>
          <w:b/>
          <w:bCs/>
          <w:color w:val="FF0000"/>
          <w:sz w:val="20"/>
          <w:szCs w:val="20"/>
          <w:u w:val="single"/>
        </w:rPr>
        <w:t>NB :</w:t>
      </w:r>
    </w:p>
    <w:p w:rsidR="00251578" w:rsidRPr="00251578" w:rsidRDefault="00251578" w:rsidP="00251578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 xml:space="preserve">Paiement : </w:t>
      </w:r>
      <w:r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au </w:t>
      </w:r>
      <w:r w:rsidR="002358EC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plus tard le </w:t>
      </w:r>
      <w:r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>3</w:t>
      </w:r>
      <w:r w:rsidR="002358EC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>0</w:t>
      </w:r>
      <w:r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 </w:t>
      </w:r>
      <w:r w:rsidRPr="00251578">
        <w:rPr>
          <w:rFonts w:ascii="Candara" w:eastAsiaTheme="minorHAnsi" w:hAnsi="Candara"/>
          <w:b/>
          <w:bCs/>
          <w:color w:val="FF0000"/>
          <w:sz w:val="20"/>
          <w:szCs w:val="20"/>
          <w:lang w:eastAsia="en-US"/>
        </w:rPr>
        <w:t xml:space="preserve"> janvier 2023</w:t>
      </w:r>
    </w:p>
    <w:p w:rsidR="00251578" w:rsidRPr="00251578" w:rsidRDefault="00251578" w:rsidP="00251578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 paiement est intégral : la CCIC est exonérée de l’impôt sur les bénéfices</w:t>
      </w:r>
    </w:p>
    <w:p w:rsidR="00251578" w:rsidRPr="00251578" w:rsidRDefault="00251578" w:rsidP="00251578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="Candara" w:eastAsiaTheme="minorHAnsi" w:hAnsi="Candara"/>
          <w:b/>
          <w:bCs/>
          <w:sz w:val="20"/>
          <w:szCs w:val="20"/>
          <w:lang w:eastAsia="en-US"/>
        </w:rPr>
      </w:pPr>
      <w:r w:rsidRPr="00251578">
        <w:rPr>
          <w:rFonts w:ascii="Candara" w:eastAsiaTheme="minorHAnsi" w:hAnsi="Candara"/>
          <w:b/>
          <w:bCs/>
          <w:sz w:val="20"/>
          <w:szCs w:val="20"/>
          <w:lang w:eastAsia="en-US"/>
        </w:rPr>
        <w:t>Les frais de formation bénéficient de l’avance sur  la taxe de formation professionnelle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C36870" w:rsidP="005A6FF2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C36870">
        <w:rPr>
          <w:rFonts w:ascii="Times New Roman" w:eastAsiaTheme="minorEastAsia" w:hAnsi="Times New Roman"/>
          <w:noProof/>
          <w:sz w:val="20"/>
          <w:szCs w:val="20"/>
        </w:rPr>
        <w:pict>
          <v:rect id="_x0000_s1040" style="position:absolute;left:0;text-align:left;margin-left:-24.95pt;margin-top:28.75pt;width:505pt;height:59.1pt;z-index:251671552;mso-position-horizontal-relative:text;mso-position-vertical-relative:text" fillcolor="#fde9d9 [665]">
            <v:textbox style="mso-next-textbox:#_x0000_s1040">
              <w:txbxContent>
                <w:p w:rsidR="00251578" w:rsidRPr="00D63588" w:rsidRDefault="00251578" w:rsidP="002515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251578" w:rsidRDefault="00251578" w:rsidP="00251578">
                  <w:pPr>
                    <w:jc w:val="center"/>
                  </w:pPr>
                  <w:bookmarkStart w:id="0" w:name="_GoBack"/>
                  <w:bookmarkEnd w:id="0"/>
                  <w:r w:rsidRPr="00C1691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CC68F5" w:rsidRPr="00CC68F5" w:rsidRDefault="00CC68F5" w:rsidP="002515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 w:rsidR="0059085C"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251578" w:rsidRPr="00CC68F5" w:rsidRDefault="00251578" w:rsidP="0025157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51578" w:rsidRPr="00CC68F5" w:rsidRDefault="00251578" w:rsidP="00251578"/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74A2"/>
    <w:rsid w:val="00120427"/>
    <w:rsid w:val="00131FEA"/>
    <w:rsid w:val="00142164"/>
    <w:rsid w:val="00147B19"/>
    <w:rsid w:val="00185594"/>
    <w:rsid w:val="001F2C07"/>
    <w:rsid w:val="001F3C83"/>
    <w:rsid w:val="00202A51"/>
    <w:rsid w:val="00205BB2"/>
    <w:rsid w:val="00226082"/>
    <w:rsid w:val="002358EC"/>
    <w:rsid w:val="00251578"/>
    <w:rsid w:val="0026366B"/>
    <w:rsid w:val="002934F6"/>
    <w:rsid w:val="002D7111"/>
    <w:rsid w:val="002F5E2D"/>
    <w:rsid w:val="003024F4"/>
    <w:rsid w:val="00327325"/>
    <w:rsid w:val="003408B8"/>
    <w:rsid w:val="00342CF6"/>
    <w:rsid w:val="00362138"/>
    <w:rsid w:val="00436EFE"/>
    <w:rsid w:val="00451638"/>
    <w:rsid w:val="00465686"/>
    <w:rsid w:val="00467965"/>
    <w:rsid w:val="00480D1F"/>
    <w:rsid w:val="004B397E"/>
    <w:rsid w:val="004D004A"/>
    <w:rsid w:val="004E651A"/>
    <w:rsid w:val="004F3CEF"/>
    <w:rsid w:val="004F6FD5"/>
    <w:rsid w:val="00514F3D"/>
    <w:rsid w:val="005219AB"/>
    <w:rsid w:val="0055433F"/>
    <w:rsid w:val="005842AF"/>
    <w:rsid w:val="0059085C"/>
    <w:rsid w:val="005A6FF2"/>
    <w:rsid w:val="005C54EF"/>
    <w:rsid w:val="005E1BAB"/>
    <w:rsid w:val="005E687D"/>
    <w:rsid w:val="005F7E96"/>
    <w:rsid w:val="00634812"/>
    <w:rsid w:val="0067677B"/>
    <w:rsid w:val="006A7FA9"/>
    <w:rsid w:val="006D76F8"/>
    <w:rsid w:val="006E0292"/>
    <w:rsid w:val="007B22D9"/>
    <w:rsid w:val="007B7BBE"/>
    <w:rsid w:val="007D4C30"/>
    <w:rsid w:val="007E59F7"/>
    <w:rsid w:val="007E60B1"/>
    <w:rsid w:val="007E7903"/>
    <w:rsid w:val="007F6CF4"/>
    <w:rsid w:val="00807321"/>
    <w:rsid w:val="00815C58"/>
    <w:rsid w:val="008220DD"/>
    <w:rsid w:val="00830424"/>
    <w:rsid w:val="00864C69"/>
    <w:rsid w:val="00890201"/>
    <w:rsid w:val="008A6F27"/>
    <w:rsid w:val="008D627A"/>
    <w:rsid w:val="00943175"/>
    <w:rsid w:val="00A05947"/>
    <w:rsid w:val="00A05962"/>
    <w:rsid w:val="00A32F09"/>
    <w:rsid w:val="00A3303A"/>
    <w:rsid w:val="00A432C9"/>
    <w:rsid w:val="00A65C8C"/>
    <w:rsid w:val="00A87010"/>
    <w:rsid w:val="00AA0A25"/>
    <w:rsid w:val="00AA1CA9"/>
    <w:rsid w:val="00AD33AA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36870"/>
    <w:rsid w:val="00C465F2"/>
    <w:rsid w:val="00C6525F"/>
    <w:rsid w:val="00C969C7"/>
    <w:rsid w:val="00CB68B1"/>
    <w:rsid w:val="00CC68F5"/>
    <w:rsid w:val="00CC7B19"/>
    <w:rsid w:val="00CE2B27"/>
    <w:rsid w:val="00D25A8D"/>
    <w:rsid w:val="00D3785D"/>
    <w:rsid w:val="00D416CD"/>
    <w:rsid w:val="00D63588"/>
    <w:rsid w:val="00D71A07"/>
    <w:rsid w:val="00D900AE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53F1E"/>
    <w:rsid w:val="00F60E7F"/>
    <w:rsid w:val="00FD1E56"/>
    <w:rsid w:val="00FF1864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590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7</cp:revision>
  <cp:lastPrinted>2022-04-11T08:45:00Z</cp:lastPrinted>
  <dcterms:created xsi:type="dcterms:W3CDTF">2022-08-19T08:27:00Z</dcterms:created>
  <dcterms:modified xsi:type="dcterms:W3CDTF">2023-01-06T15:43:00Z</dcterms:modified>
</cp:coreProperties>
</file>