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6"/>
        <w:gridCol w:w="7767"/>
      </w:tblGrid>
      <w:tr w:rsidR="00C47F8E" w:rsidRPr="00A83581" w:rsidTr="004912E2">
        <w:trPr>
          <w:trHeight w:val="1125"/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8E" w:rsidRPr="00A83581" w:rsidRDefault="00C47F8E" w:rsidP="00F70A9C">
            <w:pPr>
              <w:jc w:val="center"/>
              <w:rPr>
                <w:rFonts w:ascii="Verdana" w:hAnsi="Verdana"/>
                <w:b/>
                <w:sz w:val="52"/>
                <w:szCs w:val="52"/>
              </w:rPr>
            </w:pPr>
            <w:r>
              <w:rPr>
                <w:rFonts w:ascii="Bahnschrift SemiBold" w:hAnsi="Bahnschrift SemiBold"/>
                <w:color w:val="FFFFFF" w:themeColor="background1"/>
                <w:sz w:val="36"/>
                <w:szCs w:val="36"/>
              </w:rPr>
              <w:tab/>
            </w:r>
            <w:r w:rsidRPr="00B24793">
              <w:rPr>
                <w:rFonts w:ascii="Verdana" w:hAnsi="Verdana"/>
                <w:b/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9525</wp:posOffset>
                  </wp:positionV>
                  <wp:extent cx="1524000" cy="685800"/>
                  <wp:effectExtent l="0" t="0" r="0" b="0"/>
                  <wp:wrapNone/>
                  <wp:docPr id="2" name="Image 1" descr="Sans tit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ns tit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7F8E" w:rsidRDefault="00C47F8E" w:rsidP="00F70A9C">
            <w:pPr>
              <w:jc w:val="center"/>
              <w:rPr>
                <w:rFonts w:ascii="Bahnschrift SemiBold" w:hAnsi="Bahnschrift SemiBold"/>
                <w:b/>
                <w:bCs/>
                <w:color w:val="000000" w:themeColor="text1"/>
                <w:sz w:val="32"/>
                <w:szCs w:val="32"/>
              </w:rPr>
            </w:pPr>
            <w:r w:rsidRPr="00C47F8E">
              <w:rPr>
                <w:rFonts w:ascii="Bahnschrift SemiBold" w:hAnsi="Bahnschrift SemiBold"/>
                <w:b/>
                <w:bCs/>
                <w:color w:val="000000" w:themeColor="text1"/>
                <w:sz w:val="32"/>
                <w:szCs w:val="32"/>
              </w:rPr>
              <w:t>FICHE RENDEZ-VOUS EXPERT</w:t>
            </w:r>
          </w:p>
          <w:p w:rsidR="00F70A9C" w:rsidRPr="00C47F8E" w:rsidRDefault="00F70A9C" w:rsidP="00F70A9C">
            <w:pPr>
              <w:jc w:val="center"/>
              <w:rPr>
                <w:rFonts w:ascii="Bahnschrift SemiBold" w:hAnsi="Bahnschrift SemiBold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Bahnschrift SemiBold" w:hAnsi="Bahnschrift SemiBold"/>
                <w:b/>
                <w:bCs/>
                <w:color w:val="000000" w:themeColor="text1"/>
                <w:sz w:val="32"/>
                <w:szCs w:val="32"/>
              </w:rPr>
              <w:t>A distance</w:t>
            </w:r>
          </w:p>
        </w:tc>
      </w:tr>
      <w:tr w:rsidR="00C47F8E" w:rsidRPr="00A83581" w:rsidTr="00F70A9C">
        <w:trPr>
          <w:trHeight w:val="523"/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8E" w:rsidRPr="00A83581" w:rsidRDefault="00C47F8E" w:rsidP="00F70A9C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A83581">
              <w:rPr>
                <w:rFonts w:ascii="Verdana" w:hAnsi="Verdana"/>
                <w:b/>
                <w:sz w:val="14"/>
                <w:szCs w:val="14"/>
              </w:rPr>
              <w:t xml:space="preserve">Direction </w:t>
            </w:r>
            <w:r>
              <w:rPr>
                <w:rFonts w:ascii="Verdana" w:hAnsi="Verdana"/>
                <w:b/>
                <w:sz w:val="14"/>
                <w:szCs w:val="14"/>
              </w:rPr>
              <w:t xml:space="preserve">Appui aux </w:t>
            </w:r>
            <w:r>
              <w:rPr>
                <w:rFonts w:ascii="Verdana" w:hAnsi="Verdana"/>
                <w:b/>
                <w:sz w:val="12"/>
                <w:szCs w:val="12"/>
              </w:rPr>
              <w:t>PME(S)</w:t>
            </w:r>
          </w:p>
        </w:tc>
        <w:tc>
          <w:tcPr>
            <w:tcW w:w="7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8E" w:rsidRDefault="00C47F8E" w:rsidP="00F70A9C">
            <w:pPr>
              <w:jc w:val="center"/>
              <w:rPr>
                <w:rFonts w:cs="Boutros Ads Condensed"/>
                <w:b/>
                <w:bCs/>
                <w:color w:val="E36C0A" w:themeColor="accent6" w:themeShade="BF"/>
                <w:sz w:val="24"/>
                <w:szCs w:val="24"/>
                <w:lang w:bidi="ar-TN"/>
              </w:rPr>
            </w:pPr>
            <w:r w:rsidRPr="00C47F8E">
              <w:rPr>
                <w:rFonts w:cs="Boutros Ads Condensed"/>
                <w:b/>
                <w:bCs/>
                <w:color w:val="E36C0A" w:themeColor="accent6" w:themeShade="BF"/>
                <w:sz w:val="24"/>
                <w:szCs w:val="24"/>
                <w:lang w:bidi="ar-TN"/>
              </w:rPr>
              <w:t>CONSEILLER EN EXPORTATION</w:t>
            </w:r>
            <w:r w:rsidR="00F70A9C">
              <w:rPr>
                <w:rFonts w:cs="Boutros Ads Condensed"/>
                <w:b/>
                <w:bCs/>
                <w:color w:val="E36C0A" w:themeColor="accent6" w:themeShade="BF"/>
                <w:sz w:val="24"/>
                <w:szCs w:val="24"/>
                <w:lang w:bidi="ar-TN"/>
              </w:rPr>
              <w:t xml:space="preserve"> </w:t>
            </w:r>
          </w:p>
          <w:p w:rsidR="00C47F8E" w:rsidRPr="003D5540" w:rsidRDefault="00096194" w:rsidP="00096194">
            <w:pPr>
              <w:jc w:val="center"/>
              <w:rPr>
                <w:rFonts w:cs="Boutros Ads Condensed"/>
                <w:b/>
                <w:bCs/>
                <w:color w:val="E36C0A" w:themeColor="accent6" w:themeShade="BF"/>
                <w:lang w:bidi="ar-TN"/>
              </w:rPr>
            </w:pPr>
            <w:r>
              <w:rPr>
                <w:rFonts w:cs="Boutros Ads Condensed"/>
                <w:b/>
                <w:bCs/>
                <w:color w:val="E36C0A" w:themeColor="accent6" w:themeShade="BF"/>
                <w:sz w:val="24"/>
                <w:szCs w:val="24"/>
                <w:lang w:bidi="ar-TN"/>
              </w:rPr>
              <w:t>Mercredi 24</w:t>
            </w:r>
            <w:r w:rsidR="00C47F8E" w:rsidRPr="00C47F8E">
              <w:rPr>
                <w:rFonts w:cs="Boutros Ads Condensed"/>
                <w:b/>
                <w:bCs/>
                <w:color w:val="E36C0A" w:themeColor="accent6" w:themeShade="BF"/>
                <w:sz w:val="24"/>
                <w:szCs w:val="24"/>
                <w:lang w:bidi="ar-TN"/>
              </w:rPr>
              <w:t xml:space="preserve"> </w:t>
            </w:r>
            <w:r>
              <w:rPr>
                <w:rFonts w:cs="Boutros Ads Condensed"/>
                <w:b/>
                <w:bCs/>
                <w:color w:val="E36C0A" w:themeColor="accent6" w:themeShade="BF"/>
                <w:sz w:val="24"/>
                <w:szCs w:val="24"/>
                <w:lang w:bidi="ar-TN"/>
              </w:rPr>
              <w:t>juin</w:t>
            </w:r>
            <w:r w:rsidR="00C47F8E" w:rsidRPr="00C47F8E">
              <w:rPr>
                <w:rFonts w:cs="Boutros Ads Condensed"/>
                <w:b/>
                <w:bCs/>
                <w:color w:val="E36C0A" w:themeColor="accent6" w:themeShade="BF"/>
                <w:sz w:val="24"/>
                <w:szCs w:val="24"/>
                <w:lang w:bidi="ar-TN"/>
              </w:rPr>
              <w:t xml:space="preserve"> 2020</w:t>
            </w:r>
            <w:r>
              <w:rPr>
                <w:rFonts w:cs="Boutros Ads Condensed"/>
                <w:b/>
                <w:bCs/>
                <w:color w:val="E36C0A" w:themeColor="accent6" w:themeShade="BF"/>
                <w:sz w:val="24"/>
                <w:szCs w:val="24"/>
                <w:lang w:bidi="ar-TN"/>
              </w:rPr>
              <w:t xml:space="preserve"> de 10h00 à 12h00</w:t>
            </w:r>
          </w:p>
        </w:tc>
      </w:tr>
    </w:tbl>
    <w:p w:rsidR="00C47F8E" w:rsidRPr="00C47F8E" w:rsidRDefault="00C47F8E" w:rsidP="00C47F8E">
      <w:pPr>
        <w:rPr>
          <w:b/>
          <w:bCs/>
          <w:sz w:val="24"/>
          <w:szCs w:val="24"/>
        </w:rPr>
      </w:pPr>
      <w:r w:rsidRPr="00C47F8E">
        <w:rPr>
          <w:b/>
          <w:bCs/>
          <w:sz w:val="24"/>
          <w:szCs w:val="24"/>
        </w:rPr>
        <w:t>1/Entreprise :</w:t>
      </w:r>
    </w:p>
    <w:tbl>
      <w:tblPr>
        <w:tblStyle w:val="Grilledutableau"/>
        <w:tblW w:w="9348" w:type="dxa"/>
        <w:shd w:val="clear" w:color="auto" w:fill="FFFFFF" w:themeFill="background1"/>
        <w:tblLook w:val="04A0"/>
      </w:tblPr>
      <w:tblGrid>
        <w:gridCol w:w="9348"/>
      </w:tblGrid>
      <w:tr w:rsidR="00C47F8E" w:rsidRPr="00A56926" w:rsidTr="00C47F8E">
        <w:trPr>
          <w:trHeight w:val="3295"/>
        </w:trPr>
        <w:tc>
          <w:tcPr>
            <w:tcW w:w="9348" w:type="dxa"/>
            <w:shd w:val="clear" w:color="auto" w:fill="FFFFFF" w:themeFill="background1"/>
          </w:tcPr>
          <w:p w:rsidR="00C47F8E" w:rsidRPr="00A56926" w:rsidRDefault="00C47F8E" w:rsidP="00F70A9C">
            <w:pPr>
              <w:spacing w:line="360" w:lineRule="auto"/>
              <w:rPr>
                <w:sz w:val="24"/>
                <w:szCs w:val="24"/>
              </w:rPr>
            </w:pPr>
            <w:r w:rsidRPr="00A56926">
              <w:rPr>
                <w:b/>
                <w:bCs/>
                <w:sz w:val="24"/>
                <w:szCs w:val="24"/>
              </w:rPr>
              <w:t>Raison sociale :</w:t>
            </w:r>
            <w:r w:rsidRPr="00A56926">
              <w:rPr>
                <w:sz w:val="24"/>
                <w:szCs w:val="24"/>
              </w:rPr>
              <w:t xml:space="preserve"> …………………………………………………………………………………………………………………..</w:t>
            </w:r>
          </w:p>
          <w:p w:rsidR="00C47F8E" w:rsidRPr="00A56926" w:rsidRDefault="00C47F8E" w:rsidP="00F70A9C">
            <w:pPr>
              <w:spacing w:line="360" w:lineRule="auto"/>
              <w:rPr>
                <w:sz w:val="24"/>
                <w:szCs w:val="24"/>
              </w:rPr>
            </w:pPr>
            <w:r w:rsidRPr="00A56926">
              <w:rPr>
                <w:b/>
                <w:bCs/>
                <w:sz w:val="24"/>
                <w:szCs w:val="24"/>
              </w:rPr>
              <w:t>Adresse :</w:t>
            </w:r>
            <w:r w:rsidRPr="00A56926">
              <w:rPr>
                <w:sz w:val="24"/>
                <w:szCs w:val="24"/>
              </w:rPr>
              <w:t xml:space="preserve"> …………………………………………………………………………………………………………………………….</w:t>
            </w:r>
          </w:p>
          <w:p w:rsidR="00C47F8E" w:rsidRDefault="00C47F8E" w:rsidP="00F70A9C">
            <w:pPr>
              <w:spacing w:line="360" w:lineRule="auto"/>
              <w:rPr>
                <w:sz w:val="24"/>
                <w:szCs w:val="24"/>
              </w:rPr>
            </w:pPr>
            <w:r w:rsidRPr="00A56926">
              <w:rPr>
                <w:b/>
                <w:bCs/>
                <w:sz w:val="24"/>
                <w:szCs w:val="24"/>
              </w:rPr>
              <w:t>T</w:t>
            </w:r>
            <w:r>
              <w:rPr>
                <w:b/>
                <w:bCs/>
                <w:sz w:val="24"/>
                <w:szCs w:val="24"/>
              </w:rPr>
              <w:t>é</w:t>
            </w:r>
            <w:r w:rsidRPr="00A56926">
              <w:rPr>
                <w:b/>
                <w:bCs/>
                <w:sz w:val="24"/>
                <w:szCs w:val="24"/>
              </w:rPr>
              <w:t>l :</w:t>
            </w:r>
            <w:r w:rsidRPr="00A56926">
              <w:rPr>
                <w:sz w:val="24"/>
                <w:szCs w:val="24"/>
              </w:rPr>
              <w:t xml:space="preserve"> ………………………………….</w:t>
            </w:r>
            <w:r>
              <w:rPr>
                <w:sz w:val="24"/>
                <w:szCs w:val="24"/>
              </w:rPr>
              <w:t xml:space="preserve">  </w:t>
            </w:r>
            <w:r w:rsidRPr="00A56926">
              <w:rPr>
                <w:b/>
                <w:bCs/>
                <w:sz w:val="24"/>
                <w:szCs w:val="24"/>
              </w:rPr>
              <w:t>Fax :</w:t>
            </w:r>
            <w:r w:rsidRPr="00A56926">
              <w:rPr>
                <w:sz w:val="24"/>
                <w:szCs w:val="24"/>
              </w:rPr>
              <w:t xml:space="preserve"> ………………………………..</w:t>
            </w:r>
            <w:r>
              <w:rPr>
                <w:sz w:val="24"/>
                <w:szCs w:val="24"/>
              </w:rPr>
              <w:t xml:space="preserve"> </w:t>
            </w:r>
            <w:r w:rsidRPr="00A56926">
              <w:rPr>
                <w:b/>
                <w:bCs/>
                <w:sz w:val="24"/>
                <w:szCs w:val="24"/>
              </w:rPr>
              <w:t>E-mail :</w:t>
            </w:r>
            <w:r w:rsidRPr="00A56926">
              <w:rPr>
                <w:sz w:val="24"/>
                <w:szCs w:val="24"/>
              </w:rPr>
              <w:t xml:space="preserve"> ………………………………………….</w:t>
            </w:r>
          </w:p>
          <w:p w:rsidR="00C47F8E" w:rsidRPr="006B20D0" w:rsidRDefault="00C47F8E" w:rsidP="00F70A9C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6B20D0">
              <w:rPr>
                <w:b/>
                <w:bCs/>
                <w:sz w:val="24"/>
                <w:szCs w:val="24"/>
              </w:rPr>
              <w:t>Activité 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C7AB5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……………………………………………………………………………………………………………………………..</w:t>
            </w:r>
          </w:p>
          <w:p w:rsidR="00C47F8E" w:rsidRPr="00A56926" w:rsidRDefault="00C47F8E" w:rsidP="00F70A9C">
            <w:pPr>
              <w:spacing w:line="360" w:lineRule="auto"/>
              <w:rPr>
                <w:sz w:val="24"/>
                <w:szCs w:val="24"/>
              </w:rPr>
            </w:pPr>
            <w:r w:rsidRPr="00A56926">
              <w:rPr>
                <w:b/>
                <w:bCs/>
                <w:sz w:val="24"/>
                <w:szCs w:val="24"/>
              </w:rPr>
              <w:t>Nom du Responsable :</w:t>
            </w:r>
            <w:r w:rsidRPr="00A56926">
              <w:rPr>
                <w:sz w:val="24"/>
                <w:szCs w:val="24"/>
              </w:rPr>
              <w:t xml:space="preserve"> ……………………………………………………………………………………………………….</w:t>
            </w:r>
          </w:p>
        </w:tc>
      </w:tr>
    </w:tbl>
    <w:p w:rsidR="00C47F8E" w:rsidRPr="00C47F8E" w:rsidRDefault="00C47F8E" w:rsidP="00C47F8E">
      <w:pPr>
        <w:rPr>
          <w:b/>
          <w:bCs/>
          <w:sz w:val="24"/>
          <w:szCs w:val="24"/>
        </w:rPr>
      </w:pPr>
      <w:r w:rsidRPr="00C47F8E">
        <w:rPr>
          <w:b/>
          <w:bCs/>
          <w:sz w:val="24"/>
          <w:szCs w:val="24"/>
        </w:rPr>
        <w:t>2/Participants :</w:t>
      </w:r>
    </w:p>
    <w:tbl>
      <w:tblPr>
        <w:tblW w:w="9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11"/>
        <w:gridCol w:w="2603"/>
        <w:gridCol w:w="1532"/>
        <w:gridCol w:w="1838"/>
      </w:tblGrid>
      <w:tr w:rsidR="00C47F8E" w:rsidRPr="005F16B2" w:rsidTr="00F70A9C">
        <w:trPr>
          <w:trHeight w:val="400"/>
          <w:jc w:val="center"/>
        </w:trPr>
        <w:tc>
          <w:tcPr>
            <w:tcW w:w="3611" w:type="dxa"/>
            <w:shd w:val="clear" w:color="auto" w:fill="FFFFFF"/>
            <w:vAlign w:val="bottom"/>
          </w:tcPr>
          <w:p w:rsidR="00C47F8E" w:rsidRPr="003709F4" w:rsidRDefault="00C47F8E" w:rsidP="00F70A9C">
            <w:pPr>
              <w:ind w:left="27" w:right="27"/>
              <w:jc w:val="center"/>
              <w:rPr>
                <w:b/>
                <w:bCs/>
                <w:color w:val="0D0D0D"/>
                <w:sz w:val="18"/>
                <w:szCs w:val="18"/>
              </w:rPr>
            </w:pPr>
            <w:r w:rsidRPr="003709F4">
              <w:rPr>
                <w:b/>
                <w:bCs/>
                <w:color w:val="0D0D0D"/>
                <w:sz w:val="18"/>
                <w:szCs w:val="18"/>
              </w:rPr>
              <w:t>Nom et Prénom</w:t>
            </w:r>
          </w:p>
        </w:tc>
        <w:tc>
          <w:tcPr>
            <w:tcW w:w="2603" w:type="dxa"/>
            <w:shd w:val="clear" w:color="auto" w:fill="FFFFFF"/>
            <w:vAlign w:val="bottom"/>
          </w:tcPr>
          <w:p w:rsidR="00C47F8E" w:rsidRPr="003709F4" w:rsidRDefault="00C47F8E" w:rsidP="00F70A9C">
            <w:pPr>
              <w:jc w:val="center"/>
              <w:rPr>
                <w:b/>
                <w:bCs/>
                <w:color w:val="0D0D0D"/>
                <w:sz w:val="18"/>
                <w:szCs w:val="18"/>
              </w:rPr>
            </w:pPr>
            <w:r w:rsidRPr="003709F4">
              <w:rPr>
                <w:b/>
                <w:bCs/>
                <w:color w:val="0D0D0D"/>
                <w:sz w:val="18"/>
                <w:szCs w:val="18"/>
              </w:rPr>
              <w:t>Fonction</w:t>
            </w:r>
          </w:p>
        </w:tc>
        <w:tc>
          <w:tcPr>
            <w:tcW w:w="1532" w:type="dxa"/>
            <w:shd w:val="clear" w:color="auto" w:fill="FFFFFF"/>
            <w:vAlign w:val="bottom"/>
          </w:tcPr>
          <w:p w:rsidR="00C47F8E" w:rsidRPr="003709F4" w:rsidRDefault="00C47F8E" w:rsidP="00F70A9C">
            <w:pPr>
              <w:jc w:val="center"/>
              <w:rPr>
                <w:b/>
                <w:bCs/>
                <w:color w:val="0D0D0D"/>
                <w:sz w:val="18"/>
                <w:szCs w:val="18"/>
              </w:rPr>
            </w:pPr>
            <w:r w:rsidRPr="003709F4">
              <w:rPr>
                <w:b/>
                <w:bCs/>
                <w:color w:val="0D0D0D"/>
                <w:sz w:val="18"/>
                <w:szCs w:val="18"/>
              </w:rPr>
              <w:t>GSM</w:t>
            </w:r>
          </w:p>
        </w:tc>
        <w:tc>
          <w:tcPr>
            <w:tcW w:w="1838" w:type="dxa"/>
            <w:shd w:val="clear" w:color="auto" w:fill="FFFFFF"/>
            <w:vAlign w:val="bottom"/>
          </w:tcPr>
          <w:p w:rsidR="00C47F8E" w:rsidRPr="003709F4" w:rsidRDefault="00C47F8E" w:rsidP="00F70A9C">
            <w:pPr>
              <w:jc w:val="center"/>
              <w:rPr>
                <w:b/>
                <w:bCs/>
                <w:color w:val="0D0D0D"/>
                <w:sz w:val="18"/>
                <w:szCs w:val="18"/>
              </w:rPr>
            </w:pPr>
            <w:r w:rsidRPr="003709F4">
              <w:rPr>
                <w:b/>
                <w:bCs/>
                <w:color w:val="0D0D0D"/>
                <w:sz w:val="18"/>
                <w:szCs w:val="18"/>
              </w:rPr>
              <w:t>E-mail</w:t>
            </w:r>
          </w:p>
        </w:tc>
      </w:tr>
      <w:tr w:rsidR="00C47F8E" w:rsidRPr="005F16B2" w:rsidTr="00F70A9C">
        <w:trPr>
          <w:trHeight w:val="839"/>
          <w:jc w:val="center"/>
        </w:trPr>
        <w:tc>
          <w:tcPr>
            <w:tcW w:w="3611" w:type="dxa"/>
            <w:vAlign w:val="center"/>
          </w:tcPr>
          <w:p w:rsidR="00C47F8E" w:rsidRPr="005F16B2" w:rsidRDefault="00C47F8E" w:rsidP="00F70A9C">
            <w:pPr>
              <w:ind w:left="28" w:right="28"/>
              <w:rPr>
                <w:rFonts w:ascii="Bookman Old Style" w:hAnsi="Bookman Old Style"/>
                <w:sz w:val="18"/>
                <w:szCs w:val="18"/>
              </w:rPr>
            </w:pPr>
            <w:r w:rsidRPr="005F16B2">
              <w:rPr>
                <w:rFonts w:ascii="Bookman Old Style" w:hAnsi="Bookman Old Style"/>
                <w:sz w:val="18"/>
                <w:szCs w:val="18"/>
              </w:rPr>
              <w:t>1-…………………………………….……</w:t>
            </w:r>
          </w:p>
        </w:tc>
        <w:tc>
          <w:tcPr>
            <w:tcW w:w="2603" w:type="dxa"/>
            <w:vAlign w:val="center"/>
          </w:tcPr>
          <w:p w:rsidR="00C47F8E" w:rsidRPr="005F16B2" w:rsidRDefault="00C47F8E" w:rsidP="00F70A9C">
            <w:pPr>
              <w:ind w:right="28"/>
              <w:rPr>
                <w:rFonts w:ascii="Bookman Old Style" w:hAnsi="Bookman Old Style"/>
                <w:sz w:val="18"/>
                <w:szCs w:val="18"/>
              </w:rPr>
            </w:pPr>
            <w:r w:rsidRPr="005F16B2">
              <w:rPr>
                <w:rFonts w:ascii="Bookman Old Style" w:hAnsi="Bookman Old Style"/>
                <w:sz w:val="18"/>
                <w:szCs w:val="18"/>
              </w:rPr>
              <w:t>…….………………………</w:t>
            </w:r>
          </w:p>
        </w:tc>
        <w:tc>
          <w:tcPr>
            <w:tcW w:w="1532" w:type="dxa"/>
            <w:vAlign w:val="center"/>
          </w:tcPr>
          <w:p w:rsidR="00C47F8E" w:rsidRDefault="00C47F8E" w:rsidP="00F70A9C">
            <w:pPr>
              <w:jc w:val="center"/>
            </w:pPr>
            <w:r w:rsidRPr="00D21FEA">
              <w:rPr>
                <w:rFonts w:ascii="Bookman Old Style" w:hAnsi="Bookman Old Style"/>
                <w:sz w:val="18"/>
                <w:szCs w:val="18"/>
              </w:rPr>
              <w:t>…….…………</w:t>
            </w:r>
          </w:p>
        </w:tc>
        <w:tc>
          <w:tcPr>
            <w:tcW w:w="1838" w:type="dxa"/>
            <w:vAlign w:val="center"/>
          </w:tcPr>
          <w:p w:rsidR="00C47F8E" w:rsidRDefault="00C47F8E" w:rsidP="00F70A9C">
            <w:pPr>
              <w:jc w:val="center"/>
            </w:pPr>
            <w:r w:rsidRPr="00D21FEA">
              <w:rPr>
                <w:rFonts w:ascii="Bookman Old Style" w:hAnsi="Bookman Old Style"/>
                <w:sz w:val="18"/>
                <w:szCs w:val="18"/>
              </w:rPr>
              <w:t>…….………………</w:t>
            </w:r>
          </w:p>
        </w:tc>
      </w:tr>
      <w:tr w:rsidR="00C47F8E" w:rsidRPr="005F16B2" w:rsidTr="00F70A9C">
        <w:trPr>
          <w:trHeight w:val="585"/>
          <w:jc w:val="center"/>
        </w:trPr>
        <w:tc>
          <w:tcPr>
            <w:tcW w:w="3611" w:type="dxa"/>
            <w:vAlign w:val="center"/>
          </w:tcPr>
          <w:p w:rsidR="00C47F8E" w:rsidRPr="005F16B2" w:rsidRDefault="00C47F8E" w:rsidP="00F70A9C">
            <w:pPr>
              <w:ind w:left="28" w:right="28"/>
              <w:rPr>
                <w:rFonts w:ascii="Bookman Old Style" w:hAnsi="Bookman Old Style"/>
                <w:sz w:val="18"/>
                <w:szCs w:val="18"/>
              </w:rPr>
            </w:pPr>
            <w:r w:rsidRPr="005F16B2">
              <w:rPr>
                <w:rFonts w:ascii="Bookman Old Style" w:hAnsi="Bookman Old Style"/>
                <w:sz w:val="18"/>
                <w:szCs w:val="18"/>
              </w:rPr>
              <w:t>2-…………………………………………</w:t>
            </w:r>
          </w:p>
        </w:tc>
        <w:tc>
          <w:tcPr>
            <w:tcW w:w="2603" w:type="dxa"/>
            <w:vAlign w:val="center"/>
          </w:tcPr>
          <w:p w:rsidR="00C47F8E" w:rsidRPr="005F16B2" w:rsidRDefault="00C47F8E" w:rsidP="00F70A9C">
            <w:pPr>
              <w:ind w:left="28" w:right="28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16B2">
              <w:rPr>
                <w:rFonts w:ascii="Bookman Old Style" w:hAnsi="Bookman Old Style"/>
                <w:sz w:val="18"/>
                <w:szCs w:val="18"/>
              </w:rPr>
              <w:t>………………………………</w:t>
            </w:r>
          </w:p>
        </w:tc>
        <w:tc>
          <w:tcPr>
            <w:tcW w:w="1532" w:type="dxa"/>
            <w:vAlign w:val="center"/>
          </w:tcPr>
          <w:p w:rsidR="00C47F8E" w:rsidRDefault="00C47F8E" w:rsidP="00F70A9C">
            <w:pPr>
              <w:jc w:val="center"/>
            </w:pPr>
            <w:r w:rsidRPr="00D21FEA">
              <w:rPr>
                <w:rFonts w:ascii="Bookman Old Style" w:hAnsi="Bookman Old Style"/>
                <w:sz w:val="18"/>
                <w:szCs w:val="18"/>
              </w:rPr>
              <w:t>…….…………</w:t>
            </w:r>
          </w:p>
        </w:tc>
        <w:tc>
          <w:tcPr>
            <w:tcW w:w="1838" w:type="dxa"/>
            <w:vAlign w:val="center"/>
          </w:tcPr>
          <w:p w:rsidR="00C47F8E" w:rsidRDefault="00C47F8E" w:rsidP="00F70A9C">
            <w:pPr>
              <w:jc w:val="center"/>
            </w:pPr>
            <w:r w:rsidRPr="00D21FEA">
              <w:rPr>
                <w:rFonts w:ascii="Bookman Old Style" w:hAnsi="Bookman Old Style"/>
                <w:sz w:val="18"/>
                <w:szCs w:val="18"/>
              </w:rPr>
              <w:t>…….………………</w:t>
            </w:r>
          </w:p>
        </w:tc>
      </w:tr>
    </w:tbl>
    <w:p w:rsidR="00C47F8E" w:rsidRPr="00C47F8E" w:rsidRDefault="00C47F8E" w:rsidP="004912E2">
      <w:pPr>
        <w:rPr>
          <w:b/>
          <w:bCs/>
          <w:sz w:val="24"/>
          <w:szCs w:val="24"/>
        </w:rPr>
      </w:pPr>
      <w:r w:rsidRPr="00C47F8E">
        <w:rPr>
          <w:b/>
          <w:bCs/>
          <w:sz w:val="24"/>
          <w:szCs w:val="24"/>
        </w:rPr>
        <w:t>3/</w:t>
      </w:r>
      <w:r w:rsidR="004912E2">
        <w:rPr>
          <w:b/>
          <w:bCs/>
          <w:sz w:val="24"/>
          <w:szCs w:val="24"/>
        </w:rPr>
        <w:t>Durée de la consultation</w:t>
      </w:r>
      <w:r w:rsidRPr="00C47F8E">
        <w:rPr>
          <w:b/>
          <w:bCs/>
          <w:sz w:val="24"/>
          <w:szCs w:val="24"/>
        </w:rPr>
        <w:t> :</w:t>
      </w:r>
    </w:p>
    <w:tbl>
      <w:tblPr>
        <w:tblStyle w:val="Grilledutableau"/>
        <w:tblW w:w="10135" w:type="dxa"/>
        <w:jc w:val="center"/>
        <w:tblInd w:w="212" w:type="dxa"/>
        <w:tblLook w:val="04A0"/>
      </w:tblPr>
      <w:tblGrid>
        <w:gridCol w:w="2407"/>
        <w:gridCol w:w="3407"/>
        <w:gridCol w:w="4321"/>
      </w:tblGrid>
      <w:tr w:rsidR="00C47F8E" w:rsidTr="00F70A9C">
        <w:trPr>
          <w:trHeight w:val="422"/>
          <w:jc w:val="center"/>
        </w:trPr>
        <w:tc>
          <w:tcPr>
            <w:tcW w:w="2407" w:type="dxa"/>
          </w:tcPr>
          <w:p w:rsidR="00C47F8E" w:rsidRDefault="00C47F8E" w:rsidP="00F70A9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C47F8E" w:rsidRDefault="00C47F8E" w:rsidP="00F70A9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Frais de participation</w:t>
            </w:r>
          </w:p>
          <w:p w:rsidR="00C47F8E" w:rsidRPr="00F50D3C" w:rsidRDefault="00C47F8E" w:rsidP="00F70A9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</w:t>
            </w:r>
            <w:r w:rsidR="00F70A9C">
              <w:rPr>
                <w:b/>
                <w:bCs/>
                <w:sz w:val="24"/>
                <w:szCs w:val="24"/>
              </w:rPr>
              <w:t>45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F70A9C">
              <w:rPr>
                <w:b/>
                <w:bCs/>
                <w:sz w:val="24"/>
                <w:szCs w:val="24"/>
              </w:rPr>
              <w:t>minutes</w:t>
            </w:r>
            <w:r>
              <w:rPr>
                <w:b/>
                <w:bCs/>
                <w:sz w:val="24"/>
                <w:szCs w:val="24"/>
              </w:rPr>
              <w:t xml:space="preserve"> de consultation)</w:t>
            </w:r>
          </w:p>
        </w:tc>
        <w:tc>
          <w:tcPr>
            <w:tcW w:w="4321" w:type="dxa"/>
          </w:tcPr>
          <w:p w:rsidR="00C47F8E" w:rsidRDefault="00C47F8E" w:rsidP="00F70A9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Durée de la Consultation</w:t>
            </w:r>
          </w:p>
          <w:p w:rsidR="00C47F8E" w:rsidRDefault="00C47F8E" w:rsidP="005B3A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(de </w:t>
            </w:r>
            <w:r w:rsidR="00F70A9C">
              <w:rPr>
                <w:b/>
                <w:bCs/>
                <w:sz w:val="24"/>
                <w:szCs w:val="24"/>
              </w:rPr>
              <w:t>45 minutes</w:t>
            </w:r>
            <w:r>
              <w:rPr>
                <w:b/>
                <w:bCs/>
                <w:sz w:val="24"/>
                <w:szCs w:val="24"/>
              </w:rPr>
              <w:t xml:space="preserve"> jusqu’à </w:t>
            </w:r>
            <w:r w:rsidR="00CD291C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 xml:space="preserve"> heures</w:t>
            </w:r>
            <w:r w:rsidR="005B3AE8">
              <w:rPr>
                <w:b/>
                <w:bCs/>
                <w:sz w:val="24"/>
                <w:szCs w:val="24"/>
              </w:rPr>
              <w:t xml:space="preserve"> selon votre choix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C47F8E" w:rsidTr="00F70A9C">
        <w:trPr>
          <w:trHeight w:val="896"/>
          <w:jc w:val="center"/>
        </w:trPr>
        <w:tc>
          <w:tcPr>
            <w:tcW w:w="2407" w:type="dxa"/>
            <w:vAlign w:val="center"/>
          </w:tcPr>
          <w:p w:rsidR="00C47F8E" w:rsidRPr="00C47F8E" w:rsidRDefault="00C47F8E" w:rsidP="00F70A9C">
            <w:pPr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C47F8E">
              <w:rPr>
                <w:b/>
                <w:bCs/>
                <w:i/>
                <w:iCs/>
                <w:sz w:val="24"/>
                <w:szCs w:val="24"/>
              </w:rPr>
              <w:t>Conseiller à l’Export</w:t>
            </w:r>
          </w:p>
        </w:tc>
        <w:tc>
          <w:tcPr>
            <w:tcW w:w="3407" w:type="dxa"/>
            <w:vAlign w:val="center"/>
          </w:tcPr>
          <w:p w:rsidR="00C47F8E" w:rsidRPr="00F50D3C" w:rsidRDefault="00C47F8E" w:rsidP="00F70A9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120 DT</w:t>
            </w:r>
          </w:p>
        </w:tc>
        <w:tc>
          <w:tcPr>
            <w:tcW w:w="4321" w:type="dxa"/>
            <w:vAlign w:val="center"/>
          </w:tcPr>
          <w:p w:rsidR="00C47F8E" w:rsidRDefault="00C47F8E" w:rsidP="00F70A9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…………………………………………</w:t>
            </w:r>
          </w:p>
        </w:tc>
      </w:tr>
    </w:tbl>
    <w:p w:rsidR="00C47F8E" w:rsidRPr="006448A6" w:rsidRDefault="00C47F8E" w:rsidP="00C47F8E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6448A6">
        <w:rPr>
          <w:b/>
          <w:bCs/>
          <w:sz w:val="24"/>
          <w:szCs w:val="24"/>
          <w:u w:val="single"/>
        </w:rPr>
        <w:t>Objet de la consultation :</w:t>
      </w:r>
    </w:p>
    <w:p w:rsidR="00C47F8E" w:rsidRPr="00EC7AB5" w:rsidRDefault="00C47F8E" w:rsidP="00C47F8E">
      <w:pPr>
        <w:spacing w:after="0" w:line="360" w:lineRule="auto"/>
        <w:rPr>
          <w:b/>
          <w:bCs/>
          <w:sz w:val="8"/>
          <w:szCs w:val="8"/>
        </w:rPr>
      </w:pPr>
      <w:bookmarkStart w:id="0" w:name="_GoBack"/>
      <w:bookmarkEnd w:id="0"/>
    </w:p>
    <w:p w:rsidR="00C47F8E" w:rsidRDefault="00C47F8E" w:rsidP="00C47F8E">
      <w:p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C47F8E" w:rsidRDefault="00C47F8E" w:rsidP="00C47F8E">
      <w:p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:rsidR="005A5C96" w:rsidRPr="00B35B0D" w:rsidRDefault="005A5C96" w:rsidP="005A5C96">
      <w:pPr>
        <w:rPr>
          <w:b/>
          <w:bCs/>
          <w:sz w:val="24"/>
          <w:szCs w:val="24"/>
        </w:rPr>
      </w:pPr>
      <w:r w:rsidRPr="00B35B0D">
        <w:rPr>
          <w:b/>
          <w:bCs/>
          <w:sz w:val="24"/>
          <w:szCs w:val="24"/>
        </w:rPr>
        <w:t>Les frais de participation peuvent être régle</w:t>
      </w:r>
      <w:r>
        <w:rPr>
          <w:b/>
          <w:bCs/>
          <w:sz w:val="24"/>
          <w:szCs w:val="24"/>
        </w:rPr>
        <w:t>r</w:t>
      </w:r>
      <w:r w:rsidRPr="00B35B0D">
        <w:rPr>
          <w:b/>
          <w:bCs/>
          <w:sz w:val="24"/>
          <w:szCs w:val="24"/>
        </w:rPr>
        <w:t xml:space="preserve"> par virement bancaire au compte suivant :</w:t>
      </w:r>
    </w:p>
    <w:p w:rsidR="005A5C96" w:rsidRPr="00B35B0D" w:rsidRDefault="005A5C96" w:rsidP="005A5C9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Chambre de Commerce </w:t>
      </w:r>
      <w:r w:rsidRPr="00B35B0D">
        <w:rPr>
          <w:b/>
          <w:bCs/>
          <w:sz w:val="24"/>
          <w:szCs w:val="24"/>
        </w:rPr>
        <w:t>et d’</w:t>
      </w:r>
      <w:r>
        <w:rPr>
          <w:b/>
          <w:bCs/>
          <w:sz w:val="24"/>
          <w:szCs w:val="24"/>
        </w:rPr>
        <w:t>I</w:t>
      </w:r>
      <w:r w:rsidRPr="00B35B0D">
        <w:rPr>
          <w:b/>
          <w:bCs/>
          <w:sz w:val="24"/>
          <w:szCs w:val="24"/>
        </w:rPr>
        <w:t xml:space="preserve">ndustrie du centre </w:t>
      </w:r>
    </w:p>
    <w:p w:rsidR="005A5C96" w:rsidRPr="00B35B0D" w:rsidRDefault="005A5C96" w:rsidP="005A5C96">
      <w:pPr>
        <w:rPr>
          <w:b/>
          <w:bCs/>
          <w:sz w:val="36"/>
          <w:szCs w:val="36"/>
        </w:rPr>
      </w:pPr>
      <w:r w:rsidRPr="00B35B0D">
        <w:rPr>
          <w:b/>
          <w:bCs/>
          <w:sz w:val="24"/>
          <w:szCs w:val="24"/>
        </w:rPr>
        <w:t>N°RIB </w:t>
      </w:r>
      <w:proofErr w:type="gramStart"/>
      <w:r w:rsidRPr="00B35B0D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>031211140101000770</w:t>
      </w:r>
      <w:proofErr w:type="gramEnd"/>
      <w:r>
        <w:rPr>
          <w:b/>
          <w:bCs/>
          <w:sz w:val="24"/>
          <w:szCs w:val="24"/>
        </w:rPr>
        <w:t>-19</w:t>
      </w:r>
      <w:r w:rsidRPr="00B35B0D">
        <w:rPr>
          <w:b/>
          <w:bCs/>
          <w:sz w:val="24"/>
          <w:szCs w:val="24"/>
        </w:rPr>
        <w:t xml:space="preserve"> Compte :</w:t>
      </w:r>
      <w:r>
        <w:rPr>
          <w:b/>
          <w:bCs/>
          <w:sz w:val="24"/>
          <w:szCs w:val="24"/>
        </w:rPr>
        <w:t>BNA Sousse Port</w:t>
      </w:r>
    </w:p>
    <w:p w:rsidR="005A5C96" w:rsidRPr="00B35B0D" w:rsidRDefault="005A5C96" w:rsidP="005A5C96">
      <w:pPr>
        <w:spacing w:after="0" w:line="360" w:lineRule="auto"/>
        <w:jc w:val="both"/>
        <w:rPr>
          <w:rFonts w:cstheme="minorHAnsi"/>
        </w:rPr>
      </w:pPr>
      <w:r w:rsidRPr="00B35B0D">
        <w:rPr>
          <w:rFonts w:cstheme="minorHAnsi"/>
        </w:rPr>
        <w:t>(</w:t>
      </w:r>
      <w:r w:rsidRPr="00B35B0D">
        <w:rPr>
          <w:rFonts w:cstheme="minorHAnsi"/>
          <w:color w:val="1C1E21"/>
          <w:shd w:val="clear" w:color="auto" w:fill="FFFFFF"/>
        </w:rPr>
        <w:t>Un lien vous sera transmis après réception de votre demande d'inscription vous permettant l'accès à distance à cette séance).</w:t>
      </w:r>
    </w:p>
    <w:p w:rsidR="00C47F8E" w:rsidRPr="00EC7AB5" w:rsidRDefault="00C47F8E" w:rsidP="00C47F8E">
      <w:pPr>
        <w:rPr>
          <w:b/>
          <w:bCs/>
          <w:sz w:val="12"/>
          <w:szCs w:val="12"/>
        </w:rPr>
      </w:pPr>
    </w:p>
    <w:p w:rsidR="00C47F8E" w:rsidRDefault="00C47F8E" w:rsidP="00C47F8E">
      <w:pPr>
        <w:pBdr>
          <w:top w:val="single" w:sz="4" w:space="1" w:color="auto"/>
          <w:left w:val="single" w:sz="4" w:space="31" w:color="auto"/>
          <w:bottom w:val="single" w:sz="4" w:space="9" w:color="auto"/>
          <w:right w:val="single" w:sz="4" w:space="4" w:color="auto"/>
        </w:pBdr>
        <w:spacing w:after="0" w:line="240" w:lineRule="auto"/>
        <w:jc w:val="center"/>
        <w:rPr>
          <w:b/>
          <w:bCs/>
          <w:sz w:val="24"/>
          <w:szCs w:val="24"/>
        </w:rPr>
      </w:pPr>
      <w:r w:rsidRPr="00A56926">
        <w:rPr>
          <w:b/>
          <w:bCs/>
          <w:sz w:val="24"/>
          <w:szCs w:val="24"/>
        </w:rPr>
        <w:t>A retourner à la C</w:t>
      </w:r>
      <w:r>
        <w:rPr>
          <w:b/>
          <w:bCs/>
          <w:sz w:val="24"/>
          <w:szCs w:val="24"/>
        </w:rPr>
        <w:t>hambre de Commerce et d’Industrie du Centre</w:t>
      </w:r>
    </w:p>
    <w:p w:rsidR="00C47F8E" w:rsidRPr="00F6650A" w:rsidRDefault="00C47F8E" w:rsidP="000A6649">
      <w:pPr>
        <w:pBdr>
          <w:top w:val="single" w:sz="4" w:space="1" w:color="auto"/>
          <w:left w:val="single" w:sz="4" w:space="31" w:color="auto"/>
          <w:bottom w:val="single" w:sz="4" w:space="9" w:color="auto"/>
          <w:right w:val="single" w:sz="4" w:space="4" w:color="auto"/>
        </w:pBdr>
        <w:spacing w:after="0" w:line="240" w:lineRule="auto"/>
        <w:jc w:val="center"/>
        <w:rPr>
          <w:b/>
          <w:bCs/>
          <w:color w:val="0000FF" w:themeColor="hyperlink"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par</w:t>
      </w:r>
      <w:proofErr w:type="gramEnd"/>
      <w:r>
        <w:rPr>
          <w:b/>
          <w:bCs/>
          <w:sz w:val="24"/>
          <w:szCs w:val="24"/>
        </w:rPr>
        <w:t xml:space="preserve"> E</w:t>
      </w:r>
      <w:r w:rsidRPr="00A56926">
        <w:rPr>
          <w:b/>
          <w:bCs/>
          <w:sz w:val="24"/>
          <w:szCs w:val="24"/>
        </w:rPr>
        <w:t>-mail</w:t>
      </w:r>
      <w:r>
        <w:rPr>
          <w:b/>
          <w:bCs/>
          <w:sz w:val="24"/>
          <w:szCs w:val="24"/>
        </w:rPr>
        <w:t xml:space="preserve"> : </w:t>
      </w:r>
      <w:r w:rsidR="000A6649" w:rsidRPr="00D215B0">
        <w:rPr>
          <w:rFonts w:asciiTheme="majorBidi" w:hAnsiTheme="majorBidi" w:cstheme="majorBidi"/>
          <w:i/>
          <w:iCs/>
          <w:color w:val="0000FF"/>
          <w:sz w:val="24"/>
          <w:szCs w:val="24"/>
          <w:u w:val="single"/>
        </w:rPr>
        <w:t>moujbany.mourad@ccicentre.org.tn</w:t>
      </w:r>
      <w:r w:rsidR="000A6649" w:rsidRPr="009B605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ou par </w:t>
      </w:r>
      <w:r w:rsidRPr="00A56926">
        <w:rPr>
          <w:b/>
          <w:bCs/>
          <w:sz w:val="24"/>
          <w:szCs w:val="24"/>
        </w:rPr>
        <w:t xml:space="preserve"> Fax : 73.224.227</w:t>
      </w:r>
    </w:p>
    <w:sectPr w:rsidR="00C47F8E" w:rsidRPr="00F6650A" w:rsidSect="00F70A9C">
      <w:pgSz w:w="11906" w:h="16838"/>
      <w:pgMar w:top="50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hnschrift SemiBold">
    <w:altName w:val="Segoe UI"/>
    <w:charset w:val="00"/>
    <w:family w:val="swiss"/>
    <w:pitch w:val="variable"/>
    <w:sig w:usb0="A00002C7" w:usb1="00000002" w:usb2="00000000" w:usb3="00000000" w:csb0="0000019F" w:csb1="00000000"/>
  </w:font>
  <w:font w:name="Boutros Ads Condensed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7F8E"/>
    <w:rsid w:val="00096194"/>
    <w:rsid w:val="000A6649"/>
    <w:rsid w:val="00101812"/>
    <w:rsid w:val="00157B25"/>
    <w:rsid w:val="002E3255"/>
    <w:rsid w:val="003260A5"/>
    <w:rsid w:val="004912E2"/>
    <w:rsid w:val="005A5C96"/>
    <w:rsid w:val="005B3AE8"/>
    <w:rsid w:val="00795E6B"/>
    <w:rsid w:val="00AF2243"/>
    <w:rsid w:val="00C47F8E"/>
    <w:rsid w:val="00CD291C"/>
    <w:rsid w:val="00DC456C"/>
    <w:rsid w:val="00E65E0D"/>
    <w:rsid w:val="00F15384"/>
    <w:rsid w:val="00F70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F8E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47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C47F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M-MOURAD</dc:creator>
  <cp:lastModifiedBy>acer</cp:lastModifiedBy>
  <cp:revision>2</cp:revision>
  <cp:lastPrinted>2020-06-05T11:38:00Z</cp:lastPrinted>
  <dcterms:created xsi:type="dcterms:W3CDTF">2020-06-16T13:43:00Z</dcterms:created>
  <dcterms:modified xsi:type="dcterms:W3CDTF">2020-06-16T13:43:00Z</dcterms:modified>
</cp:coreProperties>
</file>